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河北冀鼎环保工程有限公司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2024年08月26日 上午至2024年08月26日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河北冀鼎环保工程有限公司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