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578D1" w14:textId="0BA241C3" w:rsidR="007C0B19" w:rsidRDefault="006F11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155257" w:rsidRPr="00155257">
        <w:rPr>
          <w:rFonts w:ascii="Times New Roman" w:hAnsi="Times New Roman" w:cs="Times New Roman" w:hint="eastAsia"/>
          <w:u w:val="single"/>
        </w:rPr>
        <w:t>0048-</w:t>
      </w:r>
      <w:r>
        <w:rPr>
          <w:rFonts w:ascii="Times New Roman" w:hAnsi="Times New Roman" w:cs="Times New Roman"/>
          <w:u w:val="single"/>
        </w:rPr>
        <w:t>2019-2020</w:t>
      </w:r>
      <w:bookmarkEnd w:id="0"/>
    </w:p>
    <w:p w14:paraId="10856F92" w14:textId="77777777" w:rsidR="000319B2" w:rsidRDefault="000319B2" w:rsidP="000319B2">
      <w:pPr>
        <w:spacing w:before="240" w:after="240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499"/>
        <w:gridCol w:w="1061"/>
        <w:gridCol w:w="1170"/>
        <w:gridCol w:w="492"/>
        <w:gridCol w:w="1740"/>
        <w:gridCol w:w="567"/>
        <w:gridCol w:w="992"/>
        <w:gridCol w:w="1167"/>
      </w:tblGrid>
      <w:tr w:rsidR="000319B2" w14:paraId="54E26565" w14:textId="77777777" w:rsidTr="00523807">
        <w:trPr>
          <w:trHeight w:val="427"/>
        </w:trPr>
        <w:tc>
          <w:tcPr>
            <w:tcW w:w="1741" w:type="dxa"/>
            <w:gridSpan w:val="2"/>
            <w:vAlign w:val="center"/>
          </w:tcPr>
          <w:p w14:paraId="6A15F42D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测量过程名称</w:t>
            </w:r>
          </w:p>
        </w:tc>
        <w:tc>
          <w:tcPr>
            <w:tcW w:w="2723" w:type="dxa"/>
            <w:gridSpan w:val="3"/>
            <w:vAlign w:val="center"/>
          </w:tcPr>
          <w:p w14:paraId="67454EC4" w14:textId="77777777" w:rsidR="000319B2" w:rsidRPr="004C07DB" w:rsidRDefault="000319B2" w:rsidP="00523807">
            <w:pPr>
              <w:rPr>
                <w:rFonts w:ascii="宋体" w:eastAsia="宋体" w:hAnsi="宋体" w:cs="宋体"/>
                <w:szCs w:val="21"/>
              </w:rPr>
            </w:pPr>
            <w:bookmarkStart w:id="1" w:name="_Hlk42765769"/>
            <w:r w:rsidRPr="004C07DB">
              <w:rPr>
                <w:rFonts w:ascii="宋体" w:hAnsi="宋体" w:hint="eastAsia"/>
                <w:szCs w:val="21"/>
              </w:rPr>
              <w:t>流量准确度测量过程</w:t>
            </w:r>
            <w:bookmarkEnd w:id="1"/>
          </w:p>
        </w:tc>
        <w:tc>
          <w:tcPr>
            <w:tcW w:w="2307" w:type="dxa"/>
            <w:gridSpan w:val="2"/>
            <w:vAlign w:val="center"/>
          </w:tcPr>
          <w:p w14:paraId="68EBAF09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被测参数要求</w:t>
            </w:r>
          </w:p>
          <w:p w14:paraId="34A6D372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(含公差)</w:t>
            </w:r>
          </w:p>
        </w:tc>
        <w:tc>
          <w:tcPr>
            <w:tcW w:w="2159" w:type="dxa"/>
            <w:gridSpan w:val="2"/>
            <w:vAlign w:val="center"/>
          </w:tcPr>
          <w:p w14:paraId="7F0A9AD2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16</w:t>
            </w:r>
            <w:r>
              <w:rPr>
                <w:rFonts w:ascii="宋体" w:eastAsia="宋体" w:hAnsi="宋体" w:cs="宋体"/>
                <w:color w:val="000000" w:themeColor="text1"/>
              </w:rPr>
              <w:t>.7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</w:rPr>
              <w:t>0.84)L/min</w:t>
            </w:r>
          </w:p>
        </w:tc>
      </w:tr>
      <w:tr w:rsidR="000319B2" w14:paraId="1DA6DC2B" w14:textId="77777777" w:rsidTr="00523807">
        <w:trPr>
          <w:trHeight w:val="492"/>
        </w:trPr>
        <w:tc>
          <w:tcPr>
            <w:tcW w:w="4464" w:type="dxa"/>
            <w:gridSpan w:val="5"/>
            <w:vAlign w:val="center"/>
          </w:tcPr>
          <w:p w14:paraId="0C58BE51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4389EF1C" w14:textId="77777777" w:rsidR="000319B2" w:rsidRPr="001D5413" w:rsidRDefault="000319B2" w:rsidP="00523807">
            <w:pPr>
              <w:rPr>
                <w:rFonts w:ascii="宋体" w:eastAsia="宋体" w:hAnsi="宋体" w:cs="宋体"/>
                <w:szCs w:val="21"/>
              </w:rPr>
            </w:pPr>
            <w:r w:rsidRPr="001D541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大气颗粒物在线分析仪检验规程</w:t>
            </w:r>
          </w:p>
        </w:tc>
      </w:tr>
      <w:tr w:rsidR="000319B2" w14:paraId="1F9EBAA7" w14:textId="77777777" w:rsidTr="00523807">
        <w:trPr>
          <w:trHeight w:val="2136"/>
        </w:trPr>
        <w:tc>
          <w:tcPr>
            <w:tcW w:w="8930" w:type="dxa"/>
            <w:gridSpan w:val="9"/>
          </w:tcPr>
          <w:p w14:paraId="25590CAE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计量要求导出方法 </w:t>
            </w:r>
          </w:p>
          <w:p w14:paraId="64482562" w14:textId="39222739" w:rsidR="000319B2" w:rsidRDefault="000319B2" w:rsidP="00523807">
            <w:pPr>
              <w:pStyle w:val="1"/>
              <w:spacing w:line="360" w:lineRule="exact"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1、测量参数公差范围：</w:t>
            </w:r>
            <w:r>
              <w:rPr>
                <w:rFonts w:ascii="宋体" w:eastAsia="宋体" w:hAnsi="宋体" w:cs="宋体"/>
              </w:rPr>
              <w:t>T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</w:rPr>
              <w:t>0.84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</w:p>
          <w:p w14:paraId="3ECF06F4" w14:textId="4E468A2D" w:rsidR="000319B2" w:rsidRDefault="000319B2" w:rsidP="00523807">
            <w:pPr>
              <w:pStyle w:val="1"/>
              <w:spacing w:line="360" w:lineRule="exact"/>
              <w:ind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57624F">
              <w:rPr>
                <w:rFonts w:hint="eastAsia"/>
                <w:szCs w:val="21"/>
              </w:rPr>
              <w:t>测量</w:t>
            </w:r>
            <w:r w:rsidR="00385616">
              <w:rPr>
                <w:rFonts w:hint="eastAsia"/>
                <w:szCs w:val="21"/>
              </w:rPr>
              <w:t>设备</w:t>
            </w:r>
            <w:r w:rsidRPr="0057624F">
              <w:rPr>
                <w:rFonts w:hint="eastAsia"/>
                <w:szCs w:val="21"/>
              </w:rPr>
              <w:t>最大允许误差</w:t>
            </w:r>
            <w:r>
              <w:rPr>
                <w:rFonts w:ascii="宋体" w:eastAsia="宋体" w:hAnsi="宋体" w:cs="宋体" w:hint="eastAsia"/>
              </w:rPr>
              <w:t>△</w:t>
            </w:r>
            <w:r>
              <w:rPr>
                <w:rFonts w:ascii="宋体" w:eastAsia="宋体" w:hAnsi="宋体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宋体" w:hint="eastAsia"/>
              </w:rPr>
              <w:t>≤1/3</w:t>
            </w:r>
            <w:r>
              <w:rPr>
                <w:rFonts w:ascii="宋体" w:eastAsia="宋体" w:hAnsi="宋体" w:cs="宋体"/>
              </w:rPr>
              <w:t>T</w:t>
            </w:r>
            <w:r>
              <w:rPr>
                <w:rFonts w:ascii="宋体" w:eastAsia="宋体" w:hAnsi="宋体" w:cs="宋体" w:hint="eastAsia"/>
              </w:rPr>
              <w:t>=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</w:rPr>
              <w:t>0.84</w:t>
            </w:r>
            <w:r>
              <w:rPr>
                <w:rFonts w:ascii="宋体" w:eastAsia="宋体" w:hAnsi="宋体" w:cs="宋体" w:hint="eastAsia"/>
              </w:rPr>
              <w:t>×1/3=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28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</w:t>
            </w:r>
          </w:p>
          <w:p w14:paraId="274A9D21" w14:textId="77777777" w:rsidR="000319B2" w:rsidRPr="0057624F" w:rsidRDefault="000319B2" w:rsidP="00523807">
            <w:pPr>
              <w:spacing w:line="440" w:lineRule="exact"/>
              <w:rPr>
                <w:rFonts w:ascii="宋体" w:hAnsi="宋体"/>
              </w:rPr>
            </w:pPr>
            <w:r w:rsidRPr="0057624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7694DF" wp14:editId="573A1177">
                  <wp:simplePos x="0" y="0"/>
                  <wp:positionH relativeFrom="column">
                    <wp:posOffset>527867</wp:posOffset>
                  </wp:positionH>
                  <wp:positionV relativeFrom="paragraph">
                    <wp:posOffset>279944</wp:posOffset>
                  </wp:positionV>
                  <wp:extent cx="775970" cy="326571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26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57624F">
              <w:rPr>
                <w:rFonts w:hint="eastAsia"/>
              </w:rPr>
              <w:t>测量设备校准不确定度推导：</w:t>
            </w:r>
          </w:p>
          <w:p w14:paraId="747AB056" w14:textId="77777777" w:rsidR="000319B2" w:rsidRPr="001D5413" w:rsidRDefault="000319B2" w:rsidP="00523807">
            <w:pPr>
              <w:spacing w:line="440" w:lineRule="exact"/>
              <w:ind w:firstLineChars="1000" w:firstLine="2100"/>
            </w:pPr>
            <w:r w:rsidRPr="0057624F">
              <w:t>=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 w:rsidRPr="0057624F">
              <w:t>×1/3=</w:t>
            </w:r>
            <w:r>
              <w:t>0.19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</w:t>
            </w:r>
          </w:p>
          <w:p w14:paraId="21CBB9AC" w14:textId="77777777" w:rsidR="000319B2" w:rsidRDefault="000319B2" w:rsidP="00523807">
            <w:pPr>
              <w:pStyle w:val="1"/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4、测量范围：</w:t>
            </w:r>
            <w:r>
              <w:rPr>
                <w:rFonts w:ascii="宋体" w:eastAsia="宋体" w:hAnsi="宋体" w:cs="宋体" w:hint="eastAsia"/>
              </w:rPr>
              <w:t>选用的气体质量流量计量程（0-50）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  <w:r>
              <w:rPr>
                <w:rFonts w:ascii="宋体" w:eastAsia="宋体" w:hAnsi="宋体" w:cs="宋体" w:hint="eastAsia"/>
              </w:rPr>
              <w:t>，符合要求。</w:t>
            </w:r>
          </w:p>
        </w:tc>
      </w:tr>
      <w:tr w:rsidR="000319B2" w14:paraId="337E6CF5" w14:textId="77777777" w:rsidTr="00523807">
        <w:trPr>
          <w:trHeight w:val="337"/>
        </w:trPr>
        <w:tc>
          <w:tcPr>
            <w:tcW w:w="1242" w:type="dxa"/>
            <w:vMerge w:val="restart"/>
            <w:vAlign w:val="center"/>
          </w:tcPr>
          <w:p w14:paraId="276B50DE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5B0A10F7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测量设备名称</w:t>
            </w:r>
          </w:p>
        </w:tc>
        <w:tc>
          <w:tcPr>
            <w:tcW w:w="1170" w:type="dxa"/>
            <w:vAlign w:val="center"/>
          </w:tcPr>
          <w:p w14:paraId="2C39B60A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型号规格</w:t>
            </w:r>
          </w:p>
        </w:tc>
        <w:tc>
          <w:tcPr>
            <w:tcW w:w="2232" w:type="dxa"/>
            <w:gridSpan w:val="2"/>
            <w:vAlign w:val="center"/>
          </w:tcPr>
          <w:p w14:paraId="3D095D19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设备特性</w:t>
            </w:r>
          </w:p>
          <w:p w14:paraId="2B455C27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(示值误差等)</w:t>
            </w:r>
          </w:p>
        </w:tc>
        <w:tc>
          <w:tcPr>
            <w:tcW w:w="1559" w:type="dxa"/>
            <w:gridSpan w:val="2"/>
            <w:vAlign w:val="center"/>
          </w:tcPr>
          <w:p w14:paraId="1EED165E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校准证书</w:t>
            </w:r>
          </w:p>
          <w:p w14:paraId="087FD198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167" w:type="dxa"/>
            <w:vAlign w:val="center"/>
          </w:tcPr>
          <w:p w14:paraId="2A986599" w14:textId="77777777" w:rsidR="000319B2" w:rsidRDefault="000319B2" w:rsidP="0052380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校准日期</w:t>
            </w:r>
          </w:p>
        </w:tc>
      </w:tr>
      <w:tr w:rsidR="000319B2" w14:paraId="65AE5E60" w14:textId="77777777" w:rsidTr="00523807">
        <w:trPr>
          <w:trHeight w:val="629"/>
        </w:trPr>
        <w:tc>
          <w:tcPr>
            <w:tcW w:w="1242" w:type="dxa"/>
            <w:vMerge/>
          </w:tcPr>
          <w:p w14:paraId="1426CCB2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878C67" w14:textId="77777777" w:rsidR="000319B2" w:rsidRDefault="000319B2" w:rsidP="005238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413">
              <w:rPr>
                <w:rFonts w:ascii="宋体" w:eastAsia="宋体" w:hAnsi="宋体" w:cs="宋体" w:hint="eastAsia"/>
                <w:szCs w:val="21"/>
              </w:rPr>
              <w:t>气体</w:t>
            </w:r>
          </w:p>
          <w:p w14:paraId="5F597589" w14:textId="77777777" w:rsidR="000319B2" w:rsidRDefault="000319B2" w:rsidP="005238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413">
              <w:rPr>
                <w:rFonts w:ascii="宋体" w:eastAsia="宋体" w:hAnsi="宋体" w:cs="宋体" w:hint="eastAsia"/>
                <w:szCs w:val="21"/>
              </w:rPr>
              <w:t>质量流量计</w:t>
            </w:r>
          </w:p>
          <w:p w14:paraId="7E2206AF" w14:textId="19BCDF74" w:rsidR="000319B2" w:rsidRPr="001D5413" w:rsidRDefault="000319B2" w:rsidP="00523807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190316</w:t>
            </w:r>
          </w:p>
        </w:tc>
        <w:tc>
          <w:tcPr>
            <w:tcW w:w="1170" w:type="dxa"/>
            <w:vAlign w:val="center"/>
          </w:tcPr>
          <w:p w14:paraId="7A675B69" w14:textId="77777777" w:rsidR="000319B2" w:rsidRDefault="000319B2" w:rsidP="0052380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KM7108</w:t>
            </w:r>
          </w:p>
        </w:tc>
        <w:tc>
          <w:tcPr>
            <w:tcW w:w="2232" w:type="dxa"/>
            <w:gridSpan w:val="2"/>
            <w:vAlign w:val="center"/>
          </w:tcPr>
          <w:p w14:paraId="6A2AC474" w14:textId="77777777" w:rsidR="000319B2" w:rsidRPr="004A68C6" w:rsidRDefault="000319B2" w:rsidP="00523807">
            <w:pPr>
              <w:ind w:firstLineChars="100" w:firstLine="210"/>
              <w:jc w:val="center"/>
              <w:rPr>
                <w:rFonts w:ascii="宋体" w:eastAsia="宋体" w:hAnsi="宋体" w:cs="宋体"/>
              </w:rPr>
            </w:pPr>
            <w:bookmarkStart w:id="2" w:name="_Hlk10647610"/>
            <w:r>
              <w:rPr>
                <w:rFonts w:ascii="宋体" w:eastAsia="宋体" w:hAnsi="宋体" w:cs="宋体" w:hint="eastAsia"/>
                <w:color w:val="000000" w:themeColor="text1"/>
              </w:rPr>
              <w:t>校准报告结果：当检</w:t>
            </w:r>
            <w:r w:rsidRPr="004A68C6">
              <w:rPr>
                <w:rFonts w:ascii="宋体" w:eastAsia="宋体" w:hAnsi="宋体" w:cs="宋体" w:hint="eastAsia"/>
              </w:rPr>
              <w:t>测16</w:t>
            </w:r>
            <w:r w:rsidRPr="004A68C6">
              <w:rPr>
                <w:rFonts w:ascii="宋体" w:eastAsia="宋体" w:hAnsi="宋体" w:cs="宋体"/>
              </w:rPr>
              <w:t>.7</w:t>
            </w:r>
            <w:r w:rsidRPr="004A68C6">
              <w:rPr>
                <w:rFonts w:ascii="宋体" w:eastAsia="宋体" w:hAnsi="宋体" w:cs="宋体" w:hint="eastAsia"/>
              </w:rPr>
              <w:t xml:space="preserve"> L/min时</w:t>
            </w:r>
          </w:p>
          <w:p w14:paraId="05BF72FB" w14:textId="3F462663" w:rsidR="000319B2" w:rsidRDefault="000319B2" w:rsidP="00523807">
            <w:pPr>
              <w:ind w:firstLineChars="100" w:firstLine="210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4A68C6">
              <w:rPr>
                <w:rFonts w:ascii="宋体" w:eastAsia="宋体" w:hAnsi="宋体" w:cs="宋体" w:hint="eastAsia"/>
              </w:rPr>
              <w:t>误差</w:t>
            </w:r>
            <w:r w:rsidR="004A68C6" w:rsidRPr="004A68C6">
              <w:rPr>
                <w:rFonts w:ascii="宋体" w:eastAsia="宋体" w:hAnsi="宋体" w:cs="宋体" w:hint="eastAsia"/>
              </w:rPr>
              <w:t>-</w:t>
            </w:r>
            <w:r w:rsidRPr="004A68C6">
              <w:rPr>
                <w:rFonts w:ascii="宋体" w:eastAsia="宋体" w:hAnsi="宋体" w:cs="宋体" w:hint="eastAsia"/>
              </w:rPr>
              <w:t>0.1</w:t>
            </w:r>
            <w:r w:rsidR="004A68C6" w:rsidRPr="004A68C6">
              <w:rPr>
                <w:rFonts w:ascii="宋体" w:eastAsia="宋体" w:hAnsi="宋体" w:cs="宋体"/>
              </w:rPr>
              <w:t>2</w:t>
            </w:r>
            <w:r w:rsidRPr="004A68C6">
              <w:rPr>
                <w:rFonts w:ascii="宋体" w:eastAsia="宋体" w:hAnsi="宋体" w:cs="宋体" w:hint="eastAsia"/>
              </w:rPr>
              <w:t>L/min</w:t>
            </w:r>
            <w:bookmarkEnd w:id="2"/>
          </w:p>
        </w:tc>
        <w:tc>
          <w:tcPr>
            <w:tcW w:w="1559" w:type="dxa"/>
            <w:gridSpan w:val="2"/>
            <w:vAlign w:val="center"/>
          </w:tcPr>
          <w:p w14:paraId="1CAABCAF" w14:textId="77777777" w:rsidR="000319B2" w:rsidRDefault="000319B2" w:rsidP="0052380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801172517-</w:t>
            </w:r>
          </w:p>
          <w:p w14:paraId="5D155393" w14:textId="77777777" w:rsidR="000319B2" w:rsidRDefault="000319B2" w:rsidP="0052380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002</w:t>
            </w:r>
          </w:p>
        </w:tc>
        <w:tc>
          <w:tcPr>
            <w:tcW w:w="1167" w:type="dxa"/>
            <w:vAlign w:val="center"/>
          </w:tcPr>
          <w:p w14:paraId="16340B9E" w14:textId="051272C4" w:rsidR="000319B2" w:rsidRDefault="000319B2" w:rsidP="00523807">
            <w:pPr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20</w:t>
            </w:r>
            <w:r>
              <w:rPr>
                <w:rFonts w:ascii="宋体" w:eastAsia="宋体" w:hAnsi="宋体" w:cs="宋体"/>
                <w:color w:val="000000" w:themeColor="text1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.3.11 </w:t>
            </w:r>
          </w:p>
        </w:tc>
      </w:tr>
      <w:tr w:rsidR="000319B2" w14:paraId="7A3B7FAF" w14:textId="77777777" w:rsidTr="00523807">
        <w:trPr>
          <w:trHeight w:val="337"/>
        </w:trPr>
        <w:tc>
          <w:tcPr>
            <w:tcW w:w="1242" w:type="dxa"/>
            <w:vMerge/>
          </w:tcPr>
          <w:p w14:paraId="6D6768A2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</w:p>
        </w:tc>
        <w:tc>
          <w:tcPr>
            <w:tcW w:w="1560" w:type="dxa"/>
            <w:gridSpan w:val="2"/>
          </w:tcPr>
          <w:p w14:paraId="3325EDF0" w14:textId="77777777" w:rsidR="000319B2" w:rsidRDefault="000319B2" w:rsidP="00523807">
            <w:pPr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1170" w:type="dxa"/>
          </w:tcPr>
          <w:p w14:paraId="5125D6FE" w14:textId="77777777" w:rsidR="000319B2" w:rsidRDefault="000319B2" w:rsidP="00523807">
            <w:pPr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2232" w:type="dxa"/>
            <w:gridSpan w:val="2"/>
          </w:tcPr>
          <w:p w14:paraId="33B5C111" w14:textId="77777777" w:rsidR="000319B2" w:rsidRDefault="000319B2" w:rsidP="00523807">
            <w:pPr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1559" w:type="dxa"/>
            <w:gridSpan w:val="2"/>
          </w:tcPr>
          <w:p w14:paraId="5EBC6724" w14:textId="77777777" w:rsidR="000319B2" w:rsidRDefault="000319B2" w:rsidP="00523807">
            <w:pPr>
              <w:rPr>
                <w:rFonts w:ascii="宋体" w:eastAsia="宋体" w:hAnsi="宋体" w:cs="宋体"/>
                <w:color w:val="FF0000"/>
              </w:rPr>
            </w:pPr>
          </w:p>
        </w:tc>
        <w:tc>
          <w:tcPr>
            <w:tcW w:w="1167" w:type="dxa"/>
          </w:tcPr>
          <w:p w14:paraId="7CCDB23B" w14:textId="77777777" w:rsidR="000319B2" w:rsidRDefault="000319B2" w:rsidP="00523807">
            <w:pPr>
              <w:rPr>
                <w:rFonts w:ascii="宋体" w:eastAsia="宋体" w:hAnsi="宋体" w:cs="宋体"/>
                <w:color w:val="FF0000"/>
              </w:rPr>
            </w:pPr>
          </w:p>
        </w:tc>
      </w:tr>
      <w:tr w:rsidR="000319B2" w14:paraId="0F18E380" w14:textId="77777777" w:rsidTr="00523807">
        <w:trPr>
          <w:trHeight w:val="2655"/>
        </w:trPr>
        <w:tc>
          <w:tcPr>
            <w:tcW w:w="8930" w:type="dxa"/>
            <w:gridSpan w:val="9"/>
          </w:tcPr>
          <w:p w14:paraId="579E5F53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计量验证记录:</w:t>
            </w:r>
          </w:p>
          <w:p w14:paraId="71BBCBA4" w14:textId="77777777" w:rsidR="000319B2" w:rsidRDefault="000319B2" w:rsidP="0052380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测量设备测量范围为(0～50)L/min，满足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测量</w:t>
            </w:r>
            <w:r>
              <w:rPr>
                <w:rFonts w:ascii="宋体" w:eastAsia="宋体" w:hAnsi="宋体" w:cs="宋体" w:hint="eastAsia"/>
              </w:rPr>
              <w:t>要求</w:t>
            </w:r>
            <w:r>
              <w:rPr>
                <w:rFonts w:ascii="宋体" w:eastAsia="宋体" w:hAnsi="宋体" w:cs="宋体"/>
                <w:color w:val="000000" w:themeColor="text1"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16</w:t>
            </w:r>
            <w:r>
              <w:rPr>
                <w:rFonts w:ascii="宋体" w:eastAsia="宋体" w:hAnsi="宋体" w:cs="宋体"/>
                <w:color w:val="000000" w:themeColor="text1"/>
              </w:rPr>
              <w:t>.7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/>
                <w:color w:val="000000" w:themeColor="text1"/>
              </w:rPr>
              <w:t>0.84)L/min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4C804046" w14:textId="29714397" w:rsidR="000319B2" w:rsidRDefault="000319B2" w:rsidP="0052380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测量设备的最大允差为：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当检测16</w:t>
            </w:r>
            <w:r>
              <w:rPr>
                <w:rFonts w:ascii="宋体" w:eastAsia="宋体" w:hAnsi="宋体" w:cs="宋体"/>
                <w:color w:val="000000" w:themeColor="text1"/>
              </w:rPr>
              <w:t>.7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L/min时，实际误差</w:t>
            </w:r>
            <w:r w:rsidR="004A68C6">
              <w:rPr>
                <w:rFonts w:ascii="宋体" w:eastAsia="宋体" w:hAnsi="宋体" w:cs="宋体" w:hint="eastAsia"/>
                <w:color w:val="000000" w:themeColor="text1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0.1</w:t>
            </w:r>
            <w:r w:rsidR="004A68C6">
              <w:rPr>
                <w:rFonts w:ascii="宋体" w:eastAsia="宋体" w:hAnsi="宋体" w:cs="宋体"/>
                <w:color w:val="000000" w:themeColor="text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L/min，</w:t>
            </w:r>
            <w:r>
              <w:rPr>
                <w:rFonts w:ascii="宋体" w:eastAsia="宋体" w:hAnsi="宋体" w:cs="宋体" w:hint="eastAsia"/>
              </w:rPr>
              <w:t xml:space="preserve"> 满足测量过程</w:t>
            </w:r>
            <w:r w:rsidRPr="0057624F">
              <w:rPr>
                <w:rFonts w:hint="eastAsia"/>
                <w:szCs w:val="21"/>
              </w:rPr>
              <w:t>最大允许误差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±</w:t>
            </w:r>
            <w:r>
              <w:rPr>
                <w:rFonts w:ascii="宋体" w:eastAsia="宋体" w:hAnsi="宋体" w:cs="宋体" w:hint="eastAsia"/>
              </w:rPr>
              <w:t>0.</w:t>
            </w:r>
            <w:r>
              <w:rPr>
                <w:rFonts w:ascii="宋体" w:eastAsia="宋体" w:hAnsi="宋体" w:cs="宋体"/>
              </w:rPr>
              <w:t>28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 L/min</w:t>
            </w:r>
            <w:r>
              <w:rPr>
                <w:rFonts w:ascii="宋体" w:eastAsia="宋体" w:hAnsi="宋体" w:cs="宋体" w:hint="eastAsia"/>
              </w:rPr>
              <w:t>要求。</w:t>
            </w:r>
          </w:p>
          <w:p w14:paraId="6F2E9445" w14:textId="24D83EAC" w:rsidR="000319B2" w:rsidRDefault="000319B2" w:rsidP="00523807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测量设备</w:t>
            </w:r>
            <w:r w:rsidRPr="0057624F">
              <w:rPr>
                <w:rFonts w:hint="eastAsia"/>
              </w:rPr>
              <w:t>校准不确定度</w:t>
            </w:r>
            <w:r>
              <w:rPr>
                <w:rFonts w:hint="eastAsia"/>
              </w:rPr>
              <w:t>U</w:t>
            </w:r>
            <w:r>
              <w:t>=</w:t>
            </w:r>
            <w:r>
              <w:rPr>
                <w:rFonts w:hint="eastAsia"/>
              </w:rPr>
              <w:t>0</w:t>
            </w:r>
            <w:r>
              <w:t>.1</w:t>
            </w:r>
            <w:r w:rsidR="001A4279">
              <w:rPr>
                <w:rFonts w:hint="eastAsia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  <w:r>
              <w:rPr>
                <w:rFonts w:ascii="宋体" w:eastAsia="宋体" w:hAnsi="宋体" w:cs="宋体"/>
                <w:color w:val="000000" w:themeColor="text1"/>
              </w:rPr>
              <w:t>,k=2,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满足测量过程的测量不确定度U</w:t>
            </w:r>
            <w:r>
              <w:rPr>
                <w:rFonts w:ascii="宋体" w:eastAsia="宋体" w:hAnsi="宋体" w:cs="宋体"/>
                <w:color w:val="000000" w:themeColor="text1"/>
              </w:rPr>
              <w:t>=</w:t>
            </w:r>
            <w:r>
              <w:t>0.1</w:t>
            </w:r>
            <w:r w:rsidR="001A4279">
              <w:rPr>
                <w:rFonts w:hint="eastAsia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L/min</w:t>
            </w:r>
            <w:r>
              <w:rPr>
                <w:rFonts w:ascii="宋体" w:eastAsia="宋体" w:hAnsi="宋体" w:cs="宋体"/>
                <w:color w:val="000000" w:themeColor="text1"/>
              </w:rPr>
              <w:t>,k=2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的要求。</w:t>
            </w:r>
          </w:p>
          <w:p w14:paraId="68FB08E9" w14:textId="77777777" w:rsidR="000319B2" w:rsidRDefault="000319B2" w:rsidP="00523807">
            <w:pPr>
              <w:pStyle w:val="2"/>
              <w:rPr>
                <w:rFonts w:ascii="宋体" w:eastAsia="宋体" w:hAnsi="宋体" w:cs="宋体"/>
              </w:rPr>
            </w:pPr>
          </w:p>
          <w:p w14:paraId="0191B794" w14:textId="77777777" w:rsidR="000319B2" w:rsidRDefault="000319B2" w:rsidP="0052380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验证结论：</w:t>
            </w:r>
            <w:r>
              <w:rPr>
                <w:rFonts w:ascii="宋体" w:eastAsia="宋体" w:hAnsi="宋体" w:cs="宋体" w:hint="eastAsia"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ascii="宋体" w:eastAsia="宋体" w:hAnsi="宋体" w:cs="宋体" w:hint="eastAsia"/>
                <w:szCs w:val="21"/>
              </w:rPr>
              <w:t>符合   □有缺陷    □不符合         （注：在选项上打√，只选一项）</w:t>
            </w:r>
          </w:p>
          <w:p w14:paraId="4E3C4F94" w14:textId="77777777" w:rsidR="000319B2" w:rsidRDefault="000319B2" w:rsidP="00523807">
            <w:pPr>
              <w:rPr>
                <w:rFonts w:ascii="宋体" w:eastAsia="宋体" w:hAnsi="宋体" w:cs="宋体"/>
                <w:szCs w:val="21"/>
              </w:rPr>
            </w:pPr>
          </w:p>
          <w:p w14:paraId="7AC5BE0D" w14:textId="66B246FA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验证人员签字：  </w:t>
            </w:r>
            <w:r w:rsidR="001A4279">
              <w:rPr>
                <w:rFonts w:ascii="宋体" w:eastAsia="宋体" w:hAnsi="宋体" w:cs="宋体" w:hint="eastAsia"/>
              </w:rPr>
              <w:t>张超华</w:t>
            </w:r>
            <w:r>
              <w:rPr>
                <w:rFonts w:ascii="宋体" w:eastAsia="宋体" w:hAnsi="宋体" w:cs="宋体" w:hint="eastAsia"/>
              </w:rPr>
              <w:t xml:space="preserve">                        </w:t>
            </w:r>
            <w:r>
              <w:rPr>
                <w:rFonts w:ascii="宋体" w:eastAsia="宋体" w:hAnsi="宋体" w:cs="宋体"/>
              </w:rPr>
              <w:t xml:space="preserve">         </w:t>
            </w:r>
            <w:r>
              <w:rPr>
                <w:rFonts w:ascii="宋体" w:eastAsia="宋体" w:hAnsi="宋体" w:cs="宋体" w:hint="eastAsia"/>
              </w:rPr>
              <w:t xml:space="preserve"> 验证</w:t>
            </w:r>
            <w:r>
              <w:rPr>
                <w:rFonts w:ascii="宋体" w:eastAsia="宋体" w:hAnsi="宋体" w:cs="宋体" w:hint="eastAsia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  <w:r w:rsidR="004A68C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 w:rsidR="00DB6EC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3月</w:t>
            </w:r>
            <w:r w:rsidR="004A68C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5日</w:t>
            </w:r>
          </w:p>
        </w:tc>
      </w:tr>
      <w:tr w:rsidR="000319B2" w14:paraId="5260B7C3" w14:textId="77777777" w:rsidTr="00523807">
        <w:trPr>
          <w:trHeight w:val="3609"/>
        </w:trPr>
        <w:tc>
          <w:tcPr>
            <w:tcW w:w="8930" w:type="dxa"/>
            <w:gridSpan w:val="9"/>
          </w:tcPr>
          <w:p w14:paraId="48DC52D5" w14:textId="77777777" w:rsidR="000319B2" w:rsidRDefault="000319B2" w:rsidP="00523807">
            <w:pPr>
              <w:pStyle w:val="1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认证审核记录：</w:t>
            </w:r>
          </w:p>
          <w:p w14:paraId="47628B19" w14:textId="77777777" w:rsidR="000319B2" w:rsidRDefault="000319B2" w:rsidP="00523807">
            <w:pPr>
              <w:pStyle w:val="1"/>
              <w:ind w:firstLineChars="0" w:firstLine="0"/>
              <w:rPr>
                <w:rFonts w:ascii="宋体" w:eastAsia="宋体" w:hAnsi="宋体" w:cs="宋体"/>
              </w:rPr>
            </w:pPr>
          </w:p>
          <w:p w14:paraId="2A7F1021" w14:textId="77777777" w:rsidR="000319B2" w:rsidRDefault="000319B2" w:rsidP="00523807">
            <w:pPr>
              <w:pStyle w:val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679A97DB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</w:p>
          <w:p w14:paraId="30C08C8B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审核员签字：</w:t>
            </w:r>
          </w:p>
          <w:p w14:paraId="65DC7E1F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</w:p>
          <w:p w14:paraId="56DF4BFE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</w:p>
          <w:p w14:paraId="4F733C38" w14:textId="77777777" w:rsidR="000319B2" w:rsidRDefault="000319B2" w:rsidP="00523807">
            <w:pPr>
              <w:rPr>
                <w:rFonts w:ascii="宋体" w:eastAsia="宋体" w:hAnsi="宋体" w:cs="宋体"/>
              </w:rPr>
            </w:pPr>
          </w:p>
          <w:p w14:paraId="12DA0E3B" w14:textId="7702F537" w:rsidR="000319B2" w:rsidRDefault="000319B2" w:rsidP="0052380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企业</w:t>
            </w:r>
            <w:r>
              <w:rPr>
                <w:rFonts w:ascii="宋体" w:eastAsia="宋体" w:hAnsi="宋体" w:cs="宋体" w:hint="eastAsia"/>
                <w:szCs w:val="21"/>
              </w:rPr>
              <w:t>代表签字：                                 审核日期：20</w:t>
            </w:r>
            <w:r w:rsidR="008B3B88"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年</w:t>
            </w:r>
            <w:r w:rsidR="001A4279">
              <w:rPr>
                <w:rFonts w:ascii="宋体" w:eastAsia="宋体" w:hAnsi="宋体" w:cs="宋体" w:hint="eastAsia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6 月</w:t>
            </w:r>
            <w:r w:rsidR="008B3B88"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日</w:t>
            </w:r>
          </w:p>
        </w:tc>
      </w:tr>
    </w:tbl>
    <w:p w14:paraId="27A54210" w14:textId="77777777" w:rsidR="007C0B19" w:rsidRPr="000319B2" w:rsidRDefault="00715CC0">
      <w:pPr>
        <w:rPr>
          <w:rFonts w:ascii="Times New Roman" w:eastAsia="宋体" w:hAnsi="Times New Roman" w:cs="Times New Roman"/>
          <w:szCs w:val="21"/>
        </w:rPr>
      </w:pPr>
    </w:p>
    <w:sectPr w:rsidR="007C0B19" w:rsidRPr="000319B2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18AC5" w14:textId="77777777" w:rsidR="00715CC0" w:rsidRDefault="00715CC0">
      <w:r>
        <w:separator/>
      </w:r>
    </w:p>
  </w:endnote>
  <w:endnote w:type="continuationSeparator" w:id="0">
    <w:p w14:paraId="04780A59" w14:textId="77777777" w:rsidR="00715CC0" w:rsidRDefault="0071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830E50A" w14:textId="77777777" w:rsidR="007C0B19" w:rsidRDefault="006F11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6CF7D35" w14:textId="77777777" w:rsidR="007C0B19" w:rsidRDefault="00715C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F8D62" w14:textId="77777777" w:rsidR="00715CC0" w:rsidRDefault="00715CC0">
      <w:r>
        <w:separator/>
      </w:r>
    </w:p>
  </w:footnote>
  <w:footnote w:type="continuationSeparator" w:id="0">
    <w:p w14:paraId="2CFADB81" w14:textId="77777777" w:rsidR="00715CC0" w:rsidRDefault="0071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4BA13" w14:textId="77777777" w:rsidR="007C0B19" w:rsidRDefault="006F11E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63E3F2" wp14:editId="16F0466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AD35AEB" w14:textId="77777777" w:rsidR="007C0B19" w:rsidRDefault="00715CC0" w:rsidP="008B3B88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0610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7728" stroked="f">
          <v:textbox>
            <w:txbxContent>
              <w:p w14:paraId="24C193DA" w14:textId="77777777" w:rsidR="007C0B19" w:rsidRDefault="006F11E4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3151D076" w14:textId="77777777" w:rsidR="007C0B19" w:rsidRDefault="006F11E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F1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953D86B" w14:textId="77777777" w:rsidR="007C0B19" w:rsidRDefault="006F11E4" w:rsidP="008B3B88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0A23BB1" w14:textId="77777777" w:rsidR="007C0B19" w:rsidRDefault="00715CC0">
    <w:r>
      <w:pict w14:anchorId="30BEDA18">
        <v:line id="_x0000_s3074" style="position:absolute;left:0;text-align:left;z-index:251658752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36560"/>
    <w:multiLevelType w:val="singleLevel"/>
    <w:tmpl w:val="1653656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ABA"/>
    <w:rsid w:val="000319B2"/>
    <w:rsid w:val="00155257"/>
    <w:rsid w:val="001A4279"/>
    <w:rsid w:val="00385616"/>
    <w:rsid w:val="004A68C6"/>
    <w:rsid w:val="006F11E4"/>
    <w:rsid w:val="00715CC0"/>
    <w:rsid w:val="00821ABA"/>
    <w:rsid w:val="00861958"/>
    <w:rsid w:val="008B3B88"/>
    <w:rsid w:val="008E3507"/>
    <w:rsid w:val="00DB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0980942"/>
  <w15:docId w15:val="{5F21C1BA-3F24-4F5D-AB84-C88FB2B0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0319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cp:lastPrinted>2017-02-16T05:50:00Z</cp:lastPrinted>
  <dcterms:created xsi:type="dcterms:W3CDTF">2015-10-14T00:38:00Z</dcterms:created>
  <dcterms:modified xsi:type="dcterms:W3CDTF">2020-06-11T06:13:00Z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