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95" w:rsidRPr="00685834" w:rsidRDefault="000C6DD5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685834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1228"/>
        <w:gridCol w:w="10943"/>
        <w:gridCol w:w="646"/>
      </w:tblGrid>
      <w:tr w:rsidR="00545695" w:rsidRPr="00685834">
        <w:trPr>
          <w:trHeight w:val="515"/>
        </w:trPr>
        <w:tc>
          <w:tcPr>
            <w:tcW w:w="1892" w:type="dxa"/>
            <w:vMerge w:val="restart"/>
            <w:vAlign w:val="center"/>
          </w:tcPr>
          <w:p w:rsidR="00545695" w:rsidRPr="00685834" w:rsidRDefault="000C6DD5" w:rsidP="00545166">
            <w:pPr>
              <w:spacing w:before="12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过程与活动、</w:t>
            </w:r>
          </w:p>
          <w:p w:rsidR="00545695" w:rsidRPr="00685834" w:rsidRDefault="000C6DD5" w:rsidP="0054516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228" w:type="dxa"/>
            <w:vMerge w:val="restart"/>
            <w:vAlign w:val="center"/>
          </w:tcPr>
          <w:p w:rsidR="00545695" w:rsidRPr="00685834" w:rsidRDefault="000C6DD5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涉及</w:t>
            </w:r>
          </w:p>
          <w:p w:rsidR="00545695" w:rsidRPr="00685834" w:rsidRDefault="000C6DD5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条款</w:t>
            </w:r>
          </w:p>
        </w:tc>
        <w:tc>
          <w:tcPr>
            <w:tcW w:w="10943" w:type="dxa"/>
            <w:vAlign w:val="center"/>
          </w:tcPr>
          <w:p w:rsidR="00545695" w:rsidRPr="00685834" w:rsidRDefault="000C6DD5" w:rsidP="00B54563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受审核部门：管理层    总经理：</w:t>
            </w:r>
            <w:r w:rsidR="00F902F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孙元洪</w:t>
            </w:r>
            <w:r w:rsidRPr="006858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管理者代表：</w:t>
            </w:r>
            <w:r w:rsidR="00107BA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杨文辉</w:t>
            </w:r>
            <w:r w:rsidRPr="00685834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46" w:type="dxa"/>
            <w:vMerge w:val="restart"/>
            <w:vAlign w:val="center"/>
          </w:tcPr>
          <w:p w:rsidR="00545695" w:rsidRPr="00685834" w:rsidRDefault="000C6DD5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判定</w:t>
            </w:r>
          </w:p>
        </w:tc>
      </w:tr>
      <w:tr w:rsidR="00545695" w:rsidRPr="00685834">
        <w:trPr>
          <w:trHeight w:val="403"/>
        </w:trPr>
        <w:tc>
          <w:tcPr>
            <w:tcW w:w="1892" w:type="dxa"/>
            <w:vMerge/>
            <w:vAlign w:val="center"/>
          </w:tcPr>
          <w:p w:rsidR="00545695" w:rsidRPr="00685834" w:rsidRDefault="00545695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28" w:type="dxa"/>
            <w:vMerge/>
            <w:vAlign w:val="center"/>
          </w:tcPr>
          <w:p w:rsidR="00545695" w:rsidRPr="00685834" w:rsidRDefault="00545695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545695" w:rsidRPr="00685834" w:rsidRDefault="000C6DD5" w:rsidP="007B532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审核员：</w:t>
            </w:r>
            <w:r w:rsidR="00352374" w:rsidRPr="006858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="00B545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马淑琴</w:t>
            </w:r>
            <w:r w:rsidR="00352374" w:rsidRPr="006858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6858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        审核时间：20</w:t>
            </w:r>
            <w:r w:rsidR="00FE0A5E" w:rsidRPr="006858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  <w:r w:rsidRPr="006858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  <w:r w:rsidR="007B532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  <w:r w:rsidRPr="006858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 w:rsidR="007B532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  <w:r w:rsidRPr="006858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</w:p>
        </w:tc>
        <w:tc>
          <w:tcPr>
            <w:tcW w:w="646" w:type="dxa"/>
            <w:vMerge/>
          </w:tcPr>
          <w:p w:rsidR="00545695" w:rsidRPr="00685834" w:rsidRDefault="00545695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545695" w:rsidRPr="00685834">
        <w:trPr>
          <w:trHeight w:val="516"/>
        </w:trPr>
        <w:tc>
          <w:tcPr>
            <w:tcW w:w="1892" w:type="dxa"/>
            <w:vMerge/>
            <w:vAlign w:val="center"/>
          </w:tcPr>
          <w:p w:rsidR="00545695" w:rsidRPr="00685834" w:rsidRDefault="00545695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28" w:type="dxa"/>
            <w:vMerge/>
            <w:vAlign w:val="center"/>
          </w:tcPr>
          <w:p w:rsidR="00545695" w:rsidRPr="00685834" w:rsidRDefault="00545695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545695" w:rsidRPr="00685834" w:rsidRDefault="000C6DD5" w:rsidP="00FF358E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条款：</w:t>
            </w:r>
          </w:p>
          <w:p w:rsidR="00545695" w:rsidRPr="00B54563" w:rsidRDefault="00B54563" w:rsidP="00B54563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  <w:u w:val="wave"/>
              </w:rPr>
              <w:t>Q:4</w:t>
            </w:r>
            <w:r>
              <w:rPr>
                <w:rFonts w:ascii="宋体" w:hAnsi="宋体" w:cs="Arial" w:hint="eastAsia"/>
                <w:b/>
                <w:spacing w:val="-6"/>
                <w:szCs w:val="21"/>
                <w:u w:val="wave"/>
              </w:rPr>
              <w:t>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、9.3管理评审、10.1改进、10.3持续改进，</w:t>
            </w:r>
          </w:p>
        </w:tc>
        <w:tc>
          <w:tcPr>
            <w:tcW w:w="646" w:type="dxa"/>
            <w:vMerge/>
          </w:tcPr>
          <w:p w:rsidR="00545695" w:rsidRPr="00685834" w:rsidRDefault="00545695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636EE2" w:rsidRPr="00685834">
        <w:trPr>
          <w:trHeight w:val="516"/>
        </w:trPr>
        <w:tc>
          <w:tcPr>
            <w:tcW w:w="1892" w:type="dxa"/>
            <w:vAlign w:val="center"/>
          </w:tcPr>
          <w:p w:rsidR="00636EE2" w:rsidRPr="00685834" w:rsidRDefault="00636EE2" w:rsidP="00545166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228" w:type="dxa"/>
            <w:vAlign w:val="center"/>
          </w:tcPr>
          <w:p w:rsidR="00636EE2" w:rsidRPr="00685834" w:rsidRDefault="00636EE2" w:rsidP="00545166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636EE2" w:rsidRPr="00685834" w:rsidRDefault="00636EE2" w:rsidP="00470E5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人员：最</w:t>
            </w:r>
            <w:r w:rsidR="00095DEF">
              <w:rPr>
                <w:rFonts w:asciiTheme="minorEastAsia" w:eastAsiaTheme="minorEastAsia" w:hAnsiTheme="minorEastAsia" w:hint="eastAsia"/>
                <w:sz w:val="24"/>
                <w:szCs w:val="24"/>
              </w:rPr>
              <w:t>高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管理者</w:t>
            </w:r>
            <w:r w:rsidR="00F902F4">
              <w:rPr>
                <w:rFonts w:asciiTheme="minorEastAsia" w:eastAsiaTheme="minorEastAsia" w:hAnsiTheme="minorEastAsia" w:hint="eastAsia"/>
                <w:sz w:val="24"/>
                <w:szCs w:val="24"/>
              </w:rPr>
              <w:t>孙元洪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、管代</w:t>
            </w:r>
            <w:r w:rsidR="00107BA2">
              <w:rPr>
                <w:rFonts w:asciiTheme="minorEastAsia" w:eastAsiaTheme="minorEastAsia" w:hAnsiTheme="minorEastAsia" w:hint="eastAsia"/>
                <w:sz w:val="24"/>
                <w:szCs w:val="24"/>
              </w:rPr>
              <w:t>杨文辉</w:t>
            </w:r>
            <w:r w:rsidR="00545166"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</w:p>
          <w:p w:rsidR="00C9337F" w:rsidRPr="00685834" w:rsidRDefault="00C9337F" w:rsidP="00C933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公司成立于</w:t>
            </w:r>
            <w:r w:rsidR="008E2A57">
              <w:rPr>
                <w:rFonts w:asciiTheme="minorEastAsia" w:eastAsiaTheme="minorEastAsia" w:hAnsiTheme="minorEastAsia" w:hint="eastAsia"/>
                <w:sz w:val="24"/>
                <w:szCs w:val="24"/>
              </w:rPr>
              <w:t>2004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年，法人代表</w:t>
            </w:r>
            <w:r w:rsidR="00F902F4">
              <w:rPr>
                <w:rFonts w:asciiTheme="minorEastAsia" w:eastAsiaTheme="minorEastAsia" w:hAnsiTheme="minorEastAsia" w:hint="eastAsia"/>
                <w:sz w:val="24"/>
                <w:szCs w:val="24"/>
              </w:rPr>
              <w:t>孙元洪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，注册地址：</w:t>
            </w:r>
            <w:bookmarkStart w:id="0" w:name="生产地址"/>
            <w:proofErr w:type="gramStart"/>
            <w:r w:rsidR="00491678" w:rsidRPr="00491678">
              <w:rPr>
                <w:rFonts w:asciiTheme="minorEastAsia" w:eastAsiaTheme="minorEastAsia" w:hAnsiTheme="minorEastAsia" w:hint="eastAsia"/>
                <w:sz w:val="24"/>
                <w:szCs w:val="24"/>
              </w:rPr>
              <w:t>桓台县索镇</w:t>
            </w:r>
            <w:proofErr w:type="gramEnd"/>
            <w:r w:rsidR="00491678" w:rsidRPr="00491678">
              <w:rPr>
                <w:rFonts w:asciiTheme="minorEastAsia" w:eastAsiaTheme="minorEastAsia" w:hAnsiTheme="minorEastAsia" w:hint="eastAsia"/>
                <w:sz w:val="24"/>
                <w:szCs w:val="24"/>
              </w:rPr>
              <w:t>火车站西路</w:t>
            </w:r>
            <w:bookmarkEnd w:id="0"/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；经营地址：</w:t>
            </w:r>
            <w:proofErr w:type="gramStart"/>
            <w:r w:rsidR="00491678" w:rsidRPr="00491678">
              <w:rPr>
                <w:rFonts w:asciiTheme="minorEastAsia" w:eastAsiaTheme="minorEastAsia" w:hAnsiTheme="minorEastAsia" w:hint="eastAsia"/>
                <w:sz w:val="24"/>
                <w:szCs w:val="24"/>
              </w:rPr>
              <w:t>桓台县索镇</w:t>
            </w:r>
            <w:proofErr w:type="gramEnd"/>
            <w:r w:rsidR="00491678" w:rsidRPr="00491678">
              <w:rPr>
                <w:rFonts w:asciiTheme="minorEastAsia" w:eastAsiaTheme="minorEastAsia" w:hAnsiTheme="minorEastAsia" w:hint="eastAsia"/>
                <w:sz w:val="24"/>
                <w:szCs w:val="24"/>
              </w:rPr>
              <w:t>火车站西路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636EE2" w:rsidRPr="00685834" w:rsidRDefault="00C9337F" w:rsidP="00C933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目前主要仍然从事</w:t>
            </w:r>
            <w:r w:rsidR="00491678">
              <w:rPr>
                <w:rFonts w:asciiTheme="minorEastAsia" w:eastAsiaTheme="minorEastAsia" w:hAnsiTheme="minorEastAsia" w:hint="eastAsia"/>
                <w:sz w:val="24"/>
                <w:szCs w:val="24"/>
              </w:rPr>
              <w:t>柳（木）草、藤、苇、纸绳制工艺品及宠物用玩具、用品的生产和服务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646" w:type="dxa"/>
          </w:tcPr>
          <w:p w:rsidR="00636EE2" w:rsidRPr="00685834" w:rsidRDefault="00636EE2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63FEF" w:rsidRPr="00685834">
        <w:trPr>
          <w:trHeight w:val="516"/>
        </w:trPr>
        <w:tc>
          <w:tcPr>
            <w:tcW w:w="1892" w:type="dxa"/>
            <w:vAlign w:val="center"/>
          </w:tcPr>
          <w:p w:rsidR="00B63FEF" w:rsidRPr="00685834" w:rsidRDefault="00B63FEF" w:rsidP="00545166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领导作用和承诺、组织的岗位职责和权限</w:t>
            </w:r>
          </w:p>
        </w:tc>
        <w:tc>
          <w:tcPr>
            <w:tcW w:w="1228" w:type="dxa"/>
            <w:vAlign w:val="center"/>
          </w:tcPr>
          <w:p w:rsidR="00B63FEF" w:rsidRPr="00685834" w:rsidRDefault="00B63FEF" w:rsidP="00B54563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Q5.1，5.3  </w:t>
            </w:r>
            <w:r w:rsidR="0066053F"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0943" w:type="dxa"/>
            <w:vAlign w:val="center"/>
          </w:tcPr>
          <w:p w:rsidR="00B63FEF" w:rsidRPr="00685834" w:rsidRDefault="00FF358E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 w:rsidR="00B63FEF"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对部门及其职责进行了规定，设有</w:t>
            </w:r>
            <w:r w:rsidR="008E2A57"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行政部、业务部、生产部、质管部、技术部</w:t>
            </w:r>
            <w:r w:rsidR="00B63FEF"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，编制了岗位职责汇编，以文件上发的形式沟通各部门的职责及各部门之间工作的联系。</w:t>
            </w:r>
          </w:p>
          <w:p w:rsidR="00B63FEF" w:rsidRPr="00685834" w:rsidRDefault="00B63FEF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总经理</w:t>
            </w:r>
            <w:r w:rsidR="00F902F4">
              <w:rPr>
                <w:rFonts w:asciiTheme="minorEastAsia" w:eastAsiaTheme="minorEastAsia" w:hAnsiTheme="minorEastAsia" w:hint="eastAsia"/>
                <w:sz w:val="24"/>
                <w:szCs w:val="24"/>
              </w:rPr>
              <w:t>孙元洪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，主要负责公司全面工作，</w:t>
            </w:r>
            <w:r w:rsidRPr="006858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日常主要侧重于公司财务及市场工作，根据体系的要求，负责组织制定方针、目标，管理评审等工作；</w:t>
            </w:r>
          </w:p>
          <w:p w:rsidR="00B63FEF" w:rsidRPr="00685834" w:rsidRDefault="00B63FEF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管代</w:t>
            </w:r>
            <w:r w:rsidR="00107BA2">
              <w:rPr>
                <w:rFonts w:asciiTheme="minorEastAsia" w:eastAsiaTheme="minorEastAsia" w:hAnsiTheme="minorEastAsia" w:hint="eastAsia"/>
                <w:sz w:val="24"/>
                <w:szCs w:val="24"/>
              </w:rPr>
              <w:t>杨文辉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，主要负责公司行政及体系工作。</w:t>
            </w:r>
          </w:p>
          <w:p w:rsidR="00B63FEF" w:rsidRPr="00685834" w:rsidRDefault="00B63FEF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1、确保本公司三体系所需的过程得到建立、实施和保持；</w:t>
            </w:r>
          </w:p>
          <w:p w:rsidR="00B63FEF" w:rsidRPr="00685834" w:rsidRDefault="00B63FEF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2、向总经理报告体系运行的业绩，包括改进的需求；</w:t>
            </w:r>
          </w:p>
          <w:p w:rsidR="00B63FEF" w:rsidRPr="00685834" w:rsidRDefault="00B63FEF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3、在全公司范围内促进满足顾客要求意识、环境保护意识、职业健康安全意识的形成和提高；就体系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有关事宜对外联系。</w:t>
            </w:r>
          </w:p>
          <w:p w:rsidR="00B63FEF" w:rsidRPr="00685834" w:rsidRDefault="00B63FEF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总经理主持建立了质量环境职业健康安全管理体系，对管理体系的运行和保持进行了适当的授权，提供了必需的资源，能履行其管理承诺。</w:t>
            </w:r>
          </w:p>
          <w:p w:rsidR="00B63FEF" w:rsidRPr="00685834" w:rsidRDefault="00B63FEF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经交流</w:t>
            </w:r>
            <w:proofErr w:type="gramEnd"/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总经理和管代熟悉管理体系的基本运行情况，比较重视体系建设。</w:t>
            </w:r>
          </w:p>
          <w:p w:rsidR="00B63FEF" w:rsidRPr="00685834" w:rsidRDefault="00B63FEF" w:rsidP="008E2A5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组织从</w:t>
            </w:r>
            <w:r w:rsidR="008E2A57">
              <w:rPr>
                <w:rFonts w:asciiTheme="minorEastAsia" w:eastAsiaTheme="minorEastAsia" w:hAnsiTheme="minorEastAsia" w:hint="eastAsia"/>
                <w:sz w:val="24"/>
                <w:szCs w:val="24"/>
              </w:rPr>
              <w:t>2020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8E2A5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月开始运行</w:t>
            </w:r>
            <w:r w:rsidR="008E2A57">
              <w:rPr>
                <w:rFonts w:asciiTheme="minorEastAsia" w:eastAsiaTheme="minorEastAsia" w:hAnsiTheme="minorEastAsia" w:hint="eastAsia"/>
                <w:sz w:val="24"/>
                <w:szCs w:val="24"/>
              </w:rPr>
              <w:t>新版标准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三体系，组织了内审员培训，识别了</w:t>
            </w:r>
            <w:r w:rsidR="00DB1A29"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产品销售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的过程及其相互关系，企业提供编号：</w:t>
            </w:r>
            <w:r w:rsidR="00E27CDA" w:rsidRPr="00E27CDA">
              <w:rPr>
                <w:rFonts w:asciiTheme="minorEastAsia" w:eastAsiaTheme="minorEastAsia" w:hAnsiTheme="minorEastAsia" w:hint="eastAsia"/>
                <w:sz w:val="24"/>
                <w:szCs w:val="24"/>
              </w:rPr>
              <w:t>DYT/SC-2020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《管理手册》，依据GB/T19001-2016/ISO9001:2015、GB/T24001-2016/IS014001:2015、</w:t>
            </w:r>
            <w:r w:rsidR="00A45F66"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ISO45001：2018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标准。</w:t>
            </w:r>
            <w:r w:rsidR="008E2A57">
              <w:rPr>
                <w:rFonts w:asciiTheme="minorEastAsia" w:eastAsiaTheme="minorEastAsia" w:hAnsiTheme="minorEastAsia" w:hint="eastAsia"/>
                <w:sz w:val="24"/>
                <w:szCs w:val="24"/>
              </w:rPr>
              <w:t>2020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8E2A5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8E2A57">
              <w:rPr>
                <w:rFonts w:asciiTheme="minorEastAsia" w:eastAsiaTheme="minorEastAsia" w:hAnsiTheme="minorEastAsia" w:hint="eastAsia"/>
                <w:sz w:val="24"/>
                <w:szCs w:val="24"/>
              </w:rPr>
              <w:t>8日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发布，20</w:t>
            </w:r>
            <w:r w:rsidR="008E2A57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8E2A5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8E2A57">
              <w:rPr>
                <w:rFonts w:asciiTheme="minorEastAsia" w:eastAsiaTheme="minorEastAsia" w:hAnsiTheme="minorEastAsia" w:hint="eastAsia"/>
                <w:sz w:val="24"/>
                <w:szCs w:val="24"/>
              </w:rPr>
              <w:t>8日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实施；总经理</w:t>
            </w:r>
            <w:r w:rsidR="00F902F4">
              <w:rPr>
                <w:rFonts w:asciiTheme="minorEastAsia" w:eastAsiaTheme="minorEastAsia" w:hAnsiTheme="minorEastAsia" w:hint="eastAsia"/>
                <w:sz w:val="24"/>
                <w:szCs w:val="24"/>
              </w:rPr>
              <w:t>孙元洪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批准。任命管代：</w:t>
            </w:r>
            <w:r w:rsidR="00107BA2">
              <w:rPr>
                <w:rFonts w:asciiTheme="minorEastAsia" w:eastAsiaTheme="minorEastAsia" w:hAnsiTheme="minorEastAsia" w:hint="eastAsia"/>
                <w:sz w:val="24"/>
                <w:szCs w:val="24"/>
              </w:rPr>
              <w:t>杨文辉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；职业健康安全事务代表：</w:t>
            </w:r>
            <w:r w:rsidR="008E2A57">
              <w:rPr>
                <w:rFonts w:asciiTheme="minorEastAsia" w:eastAsiaTheme="minorEastAsia" w:hAnsiTheme="minorEastAsia" w:hint="eastAsia"/>
                <w:sz w:val="24"/>
                <w:szCs w:val="24"/>
              </w:rPr>
              <w:t>杨文辉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646" w:type="dxa"/>
          </w:tcPr>
          <w:p w:rsidR="00B63FEF" w:rsidRPr="00685834" w:rsidRDefault="00B63FEF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63FEF" w:rsidRPr="00685834">
        <w:trPr>
          <w:trHeight w:val="516"/>
        </w:trPr>
        <w:tc>
          <w:tcPr>
            <w:tcW w:w="1892" w:type="dxa"/>
            <w:vAlign w:val="center"/>
          </w:tcPr>
          <w:p w:rsidR="00B63FEF" w:rsidRPr="00685834" w:rsidRDefault="00B63FEF" w:rsidP="00545166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理解组织及其环境</w:t>
            </w:r>
          </w:p>
        </w:tc>
        <w:tc>
          <w:tcPr>
            <w:tcW w:w="1228" w:type="dxa"/>
            <w:vAlign w:val="center"/>
          </w:tcPr>
          <w:p w:rsidR="00B63FEF" w:rsidRPr="00685834" w:rsidRDefault="00B63FEF" w:rsidP="00B54563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Q4.1</w:t>
            </w:r>
          </w:p>
        </w:tc>
        <w:tc>
          <w:tcPr>
            <w:tcW w:w="10943" w:type="dxa"/>
            <w:vAlign w:val="center"/>
          </w:tcPr>
          <w:p w:rsidR="00B63FEF" w:rsidRPr="00685834" w:rsidRDefault="003F2D09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编制了《组织环境与相关方要求</w:t>
            </w:r>
            <w:r w:rsidR="00B63FEF" w:rsidRPr="006858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管理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程序</w:t>
            </w:r>
            <w:r w:rsidR="0030467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C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X-01</w:t>
            </w:r>
            <w:r w:rsidR="00B63FEF" w:rsidRPr="006858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》，对公司地理位置、国内市场地位、法律法规要求、公司内部文化观价值观、内外部环境变化等</w:t>
            </w:r>
            <w:proofErr w:type="gramStart"/>
            <w:r w:rsidR="00B63FEF" w:rsidRPr="006858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作出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规定</w:t>
            </w:r>
            <w:r w:rsidR="00B63FEF" w:rsidRPr="006858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。 </w:t>
            </w:r>
          </w:p>
          <w:p w:rsidR="00B63FEF" w:rsidRPr="00685834" w:rsidRDefault="00B63FEF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提供有《组织的内外重要环境因素分析表》，识别了相关内容，</w:t>
            </w:r>
            <w:r w:rsidR="00EE1AE7" w:rsidRPr="006858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未发生变化</w:t>
            </w:r>
            <w:r w:rsidRPr="006858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646" w:type="dxa"/>
          </w:tcPr>
          <w:p w:rsidR="00B63FEF" w:rsidRPr="00685834" w:rsidRDefault="00B63FEF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63FEF" w:rsidRPr="00685834">
        <w:trPr>
          <w:trHeight w:val="516"/>
        </w:trPr>
        <w:tc>
          <w:tcPr>
            <w:tcW w:w="1892" w:type="dxa"/>
            <w:vAlign w:val="center"/>
          </w:tcPr>
          <w:p w:rsidR="00B63FEF" w:rsidRPr="00685834" w:rsidRDefault="00B63FEF" w:rsidP="00545166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理解相关方的需求和期望</w:t>
            </w:r>
          </w:p>
        </w:tc>
        <w:tc>
          <w:tcPr>
            <w:tcW w:w="1228" w:type="dxa"/>
            <w:vAlign w:val="center"/>
          </w:tcPr>
          <w:p w:rsidR="00B63FEF" w:rsidRPr="00685834" w:rsidRDefault="00B63FEF" w:rsidP="00B5456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Q：4.2</w:t>
            </w:r>
          </w:p>
        </w:tc>
        <w:tc>
          <w:tcPr>
            <w:tcW w:w="10943" w:type="dxa"/>
            <w:vAlign w:val="center"/>
          </w:tcPr>
          <w:p w:rsidR="00B63FEF" w:rsidRPr="00685834" w:rsidRDefault="00B63FEF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提供“组织的相关方需求和期望调查表”，相关方包括顾客、股东、员工、供应商、竞争对手、社会团体等。相关方期望和要求为价格、环保、安全性、合同协议、行业规范标准等。</w:t>
            </w:r>
            <w:r w:rsidR="00EE1AE7" w:rsidRPr="006858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未发生变化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  <w:lang w:val="zh-CN"/>
              </w:rPr>
              <w:t>。</w:t>
            </w:r>
          </w:p>
        </w:tc>
        <w:tc>
          <w:tcPr>
            <w:tcW w:w="646" w:type="dxa"/>
          </w:tcPr>
          <w:p w:rsidR="00B63FEF" w:rsidRPr="00685834" w:rsidRDefault="00B63FEF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8E1051" w:rsidRPr="00685834">
        <w:trPr>
          <w:trHeight w:val="516"/>
        </w:trPr>
        <w:tc>
          <w:tcPr>
            <w:tcW w:w="1892" w:type="dxa"/>
            <w:vAlign w:val="center"/>
          </w:tcPr>
          <w:p w:rsidR="008E1051" w:rsidRPr="00685834" w:rsidRDefault="008E1051" w:rsidP="00B5456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质量管理体系的范围</w:t>
            </w:r>
          </w:p>
        </w:tc>
        <w:tc>
          <w:tcPr>
            <w:tcW w:w="1228" w:type="dxa"/>
            <w:vAlign w:val="center"/>
          </w:tcPr>
          <w:p w:rsidR="008E1051" w:rsidRPr="00E84F08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84F0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Q4.3 </w:t>
            </w:r>
          </w:p>
          <w:p w:rsidR="008E1051" w:rsidRPr="00E84F08" w:rsidRDefault="0066053F" w:rsidP="0054516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84F0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43" w:type="dxa"/>
            <w:vAlign w:val="center"/>
          </w:tcPr>
          <w:p w:rsidR="008E1051" w:rsidRPr="00E84F08" w:rsidRDefault="008E1051" w:rsidP="00545166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84F08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经确认企业的管理体系</w:t>
            </w:r>
            <w:r w:rsidRPr="00E84F0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范围</w:t>
            </w:r>
            <w:r w:rsidR="00672E1E" w:rsidRPr="00E84F0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没有变化</w:t>
            </w:r>
            <w:r w:rsidRPr="00E84F0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：</w:t>
            </w:r>
          </w:p>
          <w:p w:rsidR="00B54563" w:rsidRDefault="00E84F08" w:rsidP="00B54563">
            <w:pPr>
              <w:spacing w:line="240" w:lineRule="exact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bookmarkStart w:id="1" w:name="审核范围"/>
            <w:r w:rsidRPr="00E84F08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Q：柳（木）草、藤、苇、纸绳制工艺品及宠物用玩具、用品的生产和服务</w:t>
            </w:r>
            <w:bookmarkEnd w:id="1"/>
            <w:r w:rsidR="00B5456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。</w:t>
            </w:r>
          </w:p>
          <w:p w:rsidR="008E1051" w:rsidRPr="00E84F08" w:rsidRDefault="00F531AC" w:rsidP="00B54563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84F0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无</w:t>
            </w:r>
            <w:r w:rsidR="008E1051" w:rsidRPr="00E84F0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条款不适用。</w:t>
            </w:r>
          </w:p>
        </w:tc>
        <w:tc>
          <w:tcPr>
            <w:tcW w:w="646" w:type="dxa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8E1051" w:rsidRPr="00685834">
        <w:trPr>
          <w:trHeight w:val="516"/>
        </w:trPr>
        <w:tc>
          <w:tcPr>
            <w:tcW w:w="1892" w:type="dxa"/>
            <w:vAlign w:val="center"/>
          </w:tcPr>
          <w:p w:rsidR="008E1051" w:rsidRPr="00685834" w:rsidRDefault="008E1051" w:rsidP="00B5456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质量管理体系及其过程</w:t>
            </w:r>
          </w:p>
        </w:tc>
        <w:tc>
          <w:tcPr>
            <w:tcW w:w="1228" w:type="dxa"/>
            <w:vAlign w:val="center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Q4.4  </w:t>
            </w:r>
          </w:p>
          <w:p w:rsidR="008E1051" w:rsidRPr="00685834" w:rsidRDefault="0066053F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0943" w:type="dxa"/>
            <w:vAlign w:val="center"/>
          </w:tcPr>
          <w:p w:rsidR="008E1051" w:rsidRPr="00685834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公司按照 GB/T19001-2016 </w:t>
            </w:r>
            <w:r w:rsidR="004F7166"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GB/T24001-2016</w:t>
            </w:r>
            <w:r w:rsidR="004F7166"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和</w:t>
            </w:r>
            <w:r w:rsidR="00A45F66"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ISO45001：2018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标准的要求识别了质量/环境/职业健康安全管理所需的过程及相互作用，识别了质量和环境、职业健康安全管理体系涉及的各个过程。</w:t>
            </w:r>
          </w:p>
          <w:p w:rsidR="008E1051" w:rsidRPr="00685834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公司按照标准建立了文件化的质量/环境/职业健康安全管理体系，编制了质量／环境/职业健康安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全手册，流程性文件、管理制度等；并对各个过程的监控进行了记录，形成了相关文件化信息，为过程运行提供了支持，以证实过程按照策划执行。</w:t>
            </w:r>
          </w:p>
        </w:tc>
        <w:tc>
          <w:tcPr>
            <w:tcW w:w="646" w:type="dxa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8E1051" w:rsidRPr="00685834">
        <w:trPr>
          <w:trHeight w:val="1174"/>
        </w:trPr>
        <w:tc>
          <w:tcPr>
            <w:tcW w:w="1892" w:type="dxa"/>
            <w:vAlign w:val="center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方针</w:t>
            </w:r>
          </w:p>
        </w:tc>
        <w:tc>
          <w:tcPr>
            <w:tcW w:w="1228" w:type="dxa"/>
            <w:vAlign w:val="center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Q5.2</w:t>
            </w:r>
          </w:p>
          <w:p w:rsidR="008E1051" w:rsidRPr="00685834" w:rsidRDefault="0066053F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0943" w:type="dxa"/>
            <w:vAlign w:val="center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企业已经制定质量、环境、职业健康安全方针，具体包含在《管理手册》，</w:t>
            </w:r>
          </w:p>
          <w:p w:rsidR="008E1051" w:rsidRPr="00685834" w:rsidRDefault="00801ED3" w:rsidP="00545166">
            <w:pPr>
              <w:tabs>
                <w:tab w:val="right" w:pos="8306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公司的质量、环境、职业健康安全方针没有变化</w:t>
            </w:r>
            <w:r w:rsidR="008E1051"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8E1051" w:rsidRPr="00685834" w:rsidRDefault="00107BA2" w:rsidP="00107BA2">
            <w:pPr>
              <w:tabs>
                <w:tab w:val="right" w:pos="8306"/>
              </w:tabs>
              <w:spacing w:line="360" w:lineRule="auto"/>
              <w:ind w:firstLineChars="300" w:firstLine="63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Cs w:val="24"/>
              </w:rPr>
              <w:t>以人为本、注重质量、保护环境、遵纪守法、持续改进</w:t>
            </w:r>
            <w:r w:rsidR="008E1051"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查领导</w:t>
            </w:r>
            <w:proofErr w:type="gramStart"/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层参与</w:t>
            </w:r>
            <w:proofErr w:type="gramEnd"/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制定管理体系方针的情况，是否熟悉组织的管理体系方针内容、含义：</w:t>
            </w:r>
          </w:p>
          <w:p w:rsidR="008E1051" w:rsidRPr="00685834" w:rsidRDefault="008E1051" w:rsidP="004053E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总经理:</w:t>
            </w:r>
            <w:r w:rsidR="00F902F4">
              <w:rPr>
                <w:rFonts w:asciiTheme="minorEastAsia" w:eastAsiaTheme="minorEastAsia" w:hAnsiTheme="minorEastAsia" w:hint="eastAsia"/>
                <w:sz w:val="24"/>
                <w:szCs w:val="24"/>
              </w:rPr>
              <w:t>孙元洪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；管代：</w:t>
            </w:r>
            <w:r w:rsidR="00107BA2">
              <w:rPr>
                <w:rFonts w:asciiTheme="minorEastAsia" w:eastAsiaTheme="minorEastAsia" w:hAnsiTheme="minorEastAsia" w:hint="eastAsia"/>
                <w:sz w:val="24"/>
                <w:szCs w:val="24"/>
              </w:rPr>
              <w:t>杨文辉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，按照标准要求制订的方针，对体系知识的学习还需加强。管理评审对质量、环境、职业健康安全方针的适宜性作了评审，判定适宜，适合公司的发展需求。</w:t>
            </w:r>
          </w:p>
        </w:tc>
        <w:tc>
          <w:tcPr>
            <w:tcW w:w="646" w:type="dxa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8E1051" w:rsidRPr="00685834">
        <w:trPr>
          <w:trHeight w:val="516"/>
        </w:trPr>
        <w:tc>
          <w:tcPr>
            <w:tcW w:w="1892" w:type="dxa"/>
            <w:vAlign w:val="center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组织的角色、职责和权限</w:t>
            </w:r>
          </w:p>
        </w:tc>
        <w:tc>
          <w:tcPr>
            <w:tcW w:w="1228" w:type="dxa"/>
            <w:vAlign w:val="center"/>
          </w:tcPr>
          <w:p w:rsidR="008E1051" w:rsidRPr="00685834" w:rsidRDefault="008E1051" w:rsidP="006C6AC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Q5.3  </w:t>
            </w:r>
            <w:r w:rsidR="0066053F"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0943" w:type="dxa"/>
            <w:vAlign w:val="center"/>
          </w:tcPr>
          <w:p w:rsidR="008E1051" w:rsidRPr="00685834" w:rsidRDefault="008E1051" w:rsidP="00D5656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管理者明确了各部门和各岗位的职责和权限，以确保管理体系符合各项标准的要求，并确保各个过程获得其预期输出，向最高管理者报告质量、环境、职业健康安全管理体系的绩效及改进机会，确保整个组织推动以顾客为关注焦点，确保在策划和实施管理体系变更时保持其完整性。经</w:t>
            </w:r>
            <w:proofErr w:type="gramStart"/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查每个</w:t>
            </w:r>
            <w:proofErr w:type="gramEnd"/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部门均有部门职责和权限，各岗位的职责和权限、任职要求在《岗位任职要求》中得到规定。经查问组织内的职责和权限基本得到沟通，通过文件发布、传达、会议、培训等了解有关职责和权限。同总经理交谈，对于自身职责权限比较清楚。</w:t>
            </w:r>
            <w:r w:rsidRPr="006858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询问管代、陪同人员，</w:t>
            </w:r>
            <w:proofErr w:type="gramStart"/>
            <w:r w:rsidRPr="006858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均了解</w:t>
            </w:r>
            <w:proofErr w:type="gramEnd"/>
            <w:r w:rsidRPr="006858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其职责。</w:t>
            </w:r>
          </w:p>
        </w:tc>
        <w:tc>
          <w:tcPr>
            <w:tcW w:w="646" w:type="dxa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8E1051" w:rsidRPr="00685834">
        <w:trPr>
          <w:trHeight w:val="516"/>
        </w:trPr>
        <w:tc>
          <w:tcPr>
            <w:tcW w:w="1892" w:type="dxa"/>
            <w:vAlign w:val="center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应对风险和机会的措施</w:t>
            </w:r>
          </w:p>
        </w:tc>
        <w:tc>
          <w:tcPr>
            <w:tcW w:w="1228" w:type="dxa"/>
            <w:vAlign w:val="center"/>
          </w:tcPr>
          <w:p w:rsidR="008E1051" w:rsidRPr="00685834" w:rsidRDefault="008E1051" w:rsidP="006C6AC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Q6.1</w:t>
            </w:r>
          </w:p>
        </w:tc>
        <w:tc>
          <w:tcPr>
            <w:tcW w:w="10943" w:type="dxa"/>
            <w:vAlign w:val="center"/>
          </w:tcPr>
          <w:p w:rsidR="008E1051" w:rsidRPr="00685834" w:rsidRDefault="008E1051" w:rsidP="00B40FF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编制有《风险和机遇的应对控制程序</w:t>
            </w:r>
            <w:r w:rsidR="00B40FF6">
              <w:rPr>
                <w:rFonts w:asciiTheme="minorEastAsia" w:eastAsiaTheme="minorEastAsia" w:hAnsiTheme="minorEastAsia" w:hint="eastAsia"/>
                <w:sz w:val="24"/>
                <w:szCs w:val="24"/>
              </w:rPr>
              <w:t>CX-02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》，对组织内外的风险和机遇进行了策划。提供“风险和机遇评估分析表”，识别了风险和机遇来源、风险和机遇内容、管理措施、责任部门、实时时间、评价措施等</w:t>
            </w:r>
            <w:r w:rsidR="004053E4"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，没有</w:t>
            </w:r>
            <w:r w:rsidR="004053E4" w:rsidRPr="00685834">
              <w:rPr>
                <w:rFonts w:asciiTheme="minorEastAsia" w:eastAsiaTheme="minorEastAsia" w:hAnsiTheme="minorEastAsia"/>
                <w:sz w:val="24"/>
                <w:szCs w:val="24"/>
              </w:rPr>
              <w:t>变化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646" w:type="dxa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8E1051" w:rsidRPr="00685834">
        <w:trPr>
          <w:trHeight w:val="516"/>
        </w:trPr>
        <w:tc>
          <w:tcPr>
            <w:tcW w:w="1892" w:type="dxa"/>
            <w:vAlign w:val="center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目标和措施计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划（管理方案）</w:t>
            </w:r>
          </w:p>
        </w:tc>
        <w:tc>
          <w:tcPr>
            <w:tcW w:w="1228" w:type="dxa"/>
            <w:vAlign w:val="center"/>
          </w:tcPr>
          <w:p w:rsidR="008E1051" w:rsidRPr="00685834" w:rsidRDefault="008E1051" w:rsidP="006C6AC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 xml:space="preserve">Q6.2  </w:t>
            </w:r>
            <w:r w:rsidR="0066053F"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0943" w:type="dxa"/>
            <w:vAlign w:val="center"/>
          </w:tcPr>
          <w:p w:rsidR="008E1051" w:rsidRPr="00685834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查《管理手册》，制定了公司目标，并在管理体系所需的相关职能、层次和过程上建立目标考虑了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适用的要求，并与产品和服务的符合性以及增强顾客满意有关，均可测量，并与方针基本一致。目标以公告、会议形式传达、培训和内部沟通等形式进行了沟通。</w:t>
            </w:r>
          </w:p>
          <w:p w:rsidR="008E1051" w:rsidRPr="00685834" w:rsidRDefault="008E1051" w:rsidP="008D7A2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质量目标：</w:t>
            </w:r>
          </w:p>
          <w:p w:rsidR="0037587B" w:rsidRPr="00C86F51" w:rsidRDefault="008E1051" w:rsidP="00C86F5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6F51">
              <w:rPr>
                <w:rFonts w:asciiTheme="minorEastAsia" w:eastAsiaTheme="minorEastAsia" w:hAnsiTheme="minorEastAsia" w:hint="eastAsia"/>
                <w:sz w:val="24"/>
                <w:szCs w:val="24"/>
              </w:rPr>
              <w:t>1、</w:t>
            </w:r>
            <w:r w:rsidR="0037587B" w:rsidRPr="00C86F51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产品一次交检合格率</w:t>
            </w:r>
            <w:r w:rsidR="0037587B" w:rsidRPr="00C86F51">
              <w:rPr>
                <w:rFonts w:asciiTheme="minorEastAsia" w:eastAsiaTheme="minorEastAsia" w:hAnsiTheme="minorEastAsia"/>
                <w:sz w:val="24"/>
                <w:szCs w:val="24"/>
              </w:rPr>
              <w:t>≥</w:t>
            </w:r>
            <w:r w:rsidR="0037587B" w:rsidRPr="00C86F51">
              <w:rPr>
                <w:rFonts w:asciiTheme="minorEastAsia" w:eastAsiaTheme="minorEastAsia" w:hAnsiTheme="minorEastAsia" w:hint="eastAsia"/>
                <w:sz w:val="24"/>
                <w:szCs w:val="24"/>
              </w:rPr>
              <w:t>98%（含开箱合格率）；</w:t>
            </w:r>
          </w:p>
          <w:p w:rsidR="0037587B" w:rsidRPr="00C86F51" w:rsidRDefault="0037587B" w:rsidP="00C86F5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6F5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2、 顾客满意度指数 </w:t>
            </w:r>
            <w:r w:rsidRPr="00C86F51">
              <w:rPr>
                <w:rFonts w:asciiTheme="minorEastAsia" w:eastAsiaTheme="minorEastAsia" w:hAnsiTheme="minorEastAsia"/>
                <w:sz w:val="24"/>
                <w:szCs w:val="24"/>
              </w:rPr>
              <w:t>≥</w:t>
            </w:r>
            <w:r w:rsidRPr="00C86F51">
              <w:rPr>
                <w:rFonts w:asciiTheme="minorEastAsia" w:eastAsiaTheme="minorEastAsia" w:hAnsiTheme="minorEastAsia" w:hint="eastAsia"/>
                <w:sz w:val="24"/>
                <w:szCs w:val="24"/>
              </w:rPr>
              <w:t>85分（年递增0.5%）</w:t>
            </w:r>
          </w:p>
          <w:p w:rsidR="008E1051" w:rsidRDefault="008E1051" w:rsidP="00C86F5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组织对公司质量、环境、职业健康安全目标、指标予以分解，并在相关职能层次部门建立分目标</w:t>
            </w:r>
            <w:r w:rsidR="00BA2646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BA2646" w:rsidRDefault="00BA2646" w:rsidP="00BA2646">
            <w:pPr>
              <w:pStyle w:val="a0"/>
            </w:pPr>
          </w:p>
          <w:p w:rsidR="008E1051" w:rsidRPr="00685834" w:rsidRDefault="00470E52" w:rsidP="00AD4EE4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2020</w:t>
            </w:r>
            <w:r w:rsidR="00AD4EE4"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2C6D6B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="00622106"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2C6D6B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622106"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AA1650"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经考核已完成</w:t>
            </w:r>
            <w:r w:rsidR="00702CFE"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，考核人</w:t>
            </w:r>
            <w:r w:rsidR="00107BA2">
              <w:rPr>
                <w:rFonts w:asciiTheme="minorEastAsia" w:eastAsiaTheme="minorEastAsia" w:hAnsiTheme="minorEastAsia" w:hint="eastAsia"/>
                <w:sz w:val="24"/>
                <w:szCs w:val="24"/>
              </w:rPr>
              <w:t>杨文辉</w:t>
            </w:r>
            <w:r w:rsidR="00AA1650"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8E1051" w:rsidRPr="00685834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6" w:type="dxa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8E1051" w:rsidRPr="00685834">
        <w:trPr>
          <w:trHeight w:val="516"/>
        </w:trPr>
        <w:tc>
          <w:tcPr>
            <w:tcW w:w="1892" w:type="dxa"/>
            <w:vAlign w:val="center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变更的策划</w:t>
            </w:r>
          </w:p>
        </w:tc>
        <w:tc>
          <w:tcPr>
            <w:tcW w:w="1228" w:type="dxa"/>
            <w:vAlign w:val="center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Q：6.3</w:t>
            </w:r>
          </w:p>
        </w:tc>
        <w:tc>
          <w:tcPr>
            <w:tcW w:w="10943" w:type="dxa"/>
            <w:vAlign w:val="center"/>
          </w:tcPr>
          <w:p w:rsidR="008E1051" w:rsidRPr="00685834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总经理介绍变更时应考虑到：变更目的及其潜在后果；质量管理体系的完整性；资源的可获得性；责任和权限的分配或再分配。并要求对变更质量管理体系应进行评审，确保文件的适宜性，经批准后发布实施，目前暂未发生</w:t>
            </w:r>
            <w:r w:rsidR="002C6D6B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管理体系的变更。</w:t>
            </w:r>
          </w:p>
        </w:tc>
        <w:tc>
          <w:tcPr>
            <w:tcW w:w="646" w:type="dxa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8E1051" w:rsidRPr="00685834">
        <w:trPr>
          <w:trHeight w:val="516"/>
        </w:trPr>
        <w:tc>
          <w:tcPr>
            <w:tcW w:w="1892" w:type="dxa"/>
            <w:vAlign w:val="center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资源</w:t>
            </w:r>
          </w:p>
        </w:tc>
        <w:tc>
          <w:tcPr>
            <w:tcW w:w="1228" w:type="dxa"/>
            <w:vAlign w:val="center"/>
          </w:tcPr>
          <w:p w:rsidR="006C6AC5" w:rsidRPr="00685834" w:rsidRDefault="008E1051" w:rsidP="006C6AC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Q7.1.1</w:t>
            </w:r>
          </w:p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8E1051" w:rsidRPr="00685834" w:rsidRDefault="008E1051" w:rsidP="00545166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为确保管理体系的有效运行和持续改进，确保满足顾客要求，增强顾客满意，为管理体系的有效运行和持续改进提供充分的资源，包括人力资源、基础设施和工作环境；还包括为增强顾客满意所必需的资源。现有员工、办公场所、办公设备等基础设施以及必要的工作环境，配备较为充分。</w:t>
            </w:r>
          </w:p>
          <w:p w:rsidR="008E1051" w:rsidRPr="00685834" w:rsidRDefault="008E1051" w:rsidP="00545166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总经理</w:t>
            </w:r>
            <w:r w:rsidR="00F902F4">
              <w:rPr>
                <w:rFonts w:asciiTheme="minorEastAsia" w:eastAsiaTheme="minorEastAsia" w:hAnsiTheme="minorEastAsia" w:hint="eastAsia"/>
                <w:sz w:val="24"/>
                <w:szCs w:val="24"/>
              </w:rPr>
              <w:t>孙元洪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主持了今年的管理评审，对方针、目标的适宜性进行了评审，协助管代进行了内审，确保所需资源得到满足。</w:t>
            </w:r>
          </w:p>
          <w:p w:rsidR="008E1051" w:rsidRPr="00685834" w:rsidRDefault="008E1051" w:rsidP="00545166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为确保公司环保、安全资金得得以保障，公司每年制定专门预算，及时提供有关资金，确保本公司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各项资金及时到位，保证环保、安全活动得到实施，达到预防污染、</w:t>
            </w:r>
            <w:proofErr w:type="gramStart"/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安全第一</w:t>
            </w:r>
            <w:proofErr w:type="gramEnd"/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的活动目的。经了解组织环保、安全主要投入到固废分类处置、劳保、体检、消防、（高温补助、取暖费）福利费用等投入方面。</w:t>
            </w:r>
          </w:p>
          <w:p w:rsidR="008E1051" w:rsidRPr="00685834" w:rsidRDefault="008E1051" w:rsidP="00545166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通过</w:t>
            </w:r>
            <w:r w:rsidR="0050480C"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观察及与领导沟通了解到，公司为确保管理体系的有效运行和持续改进，确保满足顾客要求，增强顾客满意，确定并提供了必要的资源，目前</w:t>
            </w:r>
            <w:r w:rsidR="007D6842"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销售和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办公资源配备基本能满足要求，机构设置合理。</w:t>
            </w:r>
          </w:p>
          <w:p w:rsidR="007D6842" w:rsidRPr="00685834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公司目前的基础设施，能够满足当前三体系的要求。</w:t>
            </w:r>
          </w:p>
          <w:p w:rsidR="008E1051" w:rsidRPr="00685834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公司将依据经营发展的需要，会不断补充与增加。</w:t>
            </w:r>
          </w:p>
        </w:tc>
        <w:tc>
          <w:tcPr>
            <w:tcW w:w="646" w:type="dxa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8E1051" w:rsidRPr="00685834">
        <w:trPr>
          <w:trHeight w:val="634"/>
        </w:trPr>
        <w:tc>
          <w:tcPr>
            <w:tcW w:w="1892" w:type="dxa"/>
            <w:vAlign w:val="center"/>
          </w:tcPr>
          <w:p w:rsidR="008E1051" w:rsidRPr="00685834" w:rsidRDefault="008E1051" w:rsidP="006C6AC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沟通、</w:t>
            </w:r>
          </w:p>
        </w:tc>
        <w:tc>
          <w:tcPr>
            <w:tcW w:w="1228" w:type="dxa"/>
            <w:vAlign w:val="center"/>
          </w:tcPr>
          <w:p w:rsidR="008E1051" w:rsidRPr="00685834" w:rsidRDefault="008E1051" w:rsidP="006C6AC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Q7.4  </w:t>
            </w:r>
          </w:p>
        </w:tc>
        <w:tc>
          <w:tcPr>
            <w:tcW w:w="10943" w:type="dxa"/>
            <w:vAlign w:val="center"/>
          </w:tcPr>
          <w:p w:rsidR="008E1051" w:rsidRPr="00685834" w:rsidRDefault="008E1051" w:rsidP="00545166">
            <w:pPr>
              <w:spacing w:line="360" w:lineRule="auto"/>
              <w:ind w:firstLine="46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编制有《信息交流控制程序</w:t>
            </w:r>
            <w:r w:rsidR="00304675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  <w:r w:rsidR="00156330">
              <w:rPr>
                <w:rFonts w:asciiTheme="minorEastAsia" w:eastAsiaTheme="minorEastAsia" w:hAnsiTheme="minorEastAsia" w:hint="eastAsia"/>
                <w:sz w:val="24"/>
                <w:szCs w:val="24"/>
              </w:rPr>
              <w:t>X-10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》。 </w:t>
            </w:r>
          </w:p>
          <w:p w:rsidR="008E1051" w:rsidRPr="00685834" w:rsidRDefault="008E1051" w:rsidP="00545166">
            <w:pPr>
              <w:spacing w:line="360" w:lineRule="auto"/>
              <w:ind w:firstLine="46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组织在各部门之间建立了与体系有关的信息通渠沟道，借助于会议、电话、口头交流等方式使全体员工达到沟通和理解。目前各部门协调一致，工作上的借口基本理顺。</w:t>
            </w:r>
          </w:p>
          <w:p w:rsidR="008E1051" w:rsidRPr="00685834" w:rsidRDefault="008E1051" w:rsidP="00545166">
            <w:pPr>
              <w:tabs>
                <w:tab w:val="left" w:pos="9720"/>
                <w:tab w:val="left" w:pos="9900"/>
              </w:tabs>
              <w:spacing w:beforeLines="20" w:before="62" w:afterLines="20" w:after="62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总经理</w:t>
            </w:r>
            <w:r w:rsidR="00F902F4">
              <w:rPr>
                <w:rFonts w:asciiTheme="minorEastAsia" w:eastAsiaTheme="minorEastAsia" w:hAnsiTheme="minorEastAsia" w:hint="eastAsia"/>
                <w:sz w:val="24"/>
                <w:szCs w:val="24"/>
              </w:rPr>
              <w:t>孙元洪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定期主持经营办公例会，分析公司的发展、市场情况和体系运行是否有效，管理目标完成情况，满足顾客要求和法规程度，改进建议等内部管理存在问题等。  </w:t>
            </w:r>
          </w:p>
          <w:p w:rsidR="008E1051" w:rsidRPr="00685834" w:rsidRDefault="0050480C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</w:t>
            </w:r>
            <w:r w:rsidR="008E1051"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查见会议记录、通知通报、培训记录、文件签收等组织内部培训方式相关记录。</w:t>
            </w:r>
          </w:p>
          <w:p w:rsidR="008E1051" w:rsidRPr="00685834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办公室是内外部信息交流的中心，通过会议、邮件、培训等形式进行内部交流，向外部接收各种文件传递各种报表，外部沟通联络的部门有环保部门、劳动部门、消防安全部门、质监部门、安监部门</w:t>
            </w:r>
            <w:r w:rsidR="00C51969"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、电力公司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及合同方等。</w:t>
            </w:r>
          </w:p>
          <w:p w:rsidR="008E1051" w:rsidRPr="00685834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经交流：目前与环保、劳动、消防、安监部门的信息交流主要是参加会议、接收来文、电话、邮件等，均按要求予以传达和落实，沟通情况较好。</w:t>
            </w:r>
          </w:p>
          <w:p w:rsidR="008E1051" w:rsidRPr="00685834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现有的沟通渠道和方法能满足要求。审核中未发现因沟通不利不及时而造成（影响）某项工作不能正常运行的情况。</w:t>
            </w:r>
          </w:p>
        </w:tc>
        <w:tc>
          <w:tcPr>
            <w:tcW w:w="646" w:type="dxa"/>
            <w:vAlign w:val="center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 xml:space="preserve">  </w:t>
            </w:r>
          </w:p>
        </w:tc>
      </w:tr>
      <w:tr w:rsidR="008E1051" w:rsidRPr="00685834">
        <w:trPr>
          <w:trHeight w:val="214"/>
        </w:trPr>
        <w:tc>
          <w:tcPr>
            <w:tcW w:w="1892" w:type="dxa"/>
            <w:vAlign w:val="center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管理评审</w:t>
            </w:r>
          </w:p>
        </w:tc>
        <w:tc>
          <w:tcPr>
            <w:tcW w:w="1228" w:type="dxa"/>
            <w:vAlign w:val="center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Q9.3  </w:t>
            </w:r>
          </w:p>
          <w:p w:rsidR="008E1051" w:rsidRPr="00685834" w:rsidRDefault="0066053F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0943" w:type="dxa"/>
            <w:vAlign w:val="center"/>
          </w:tcPr>
          <w:p w:rsidR="008E1051" w:rsidRPr="00685834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查看《管理评审</w:t>
            </w:r>
            <w:r w:rsidR="00FA21D2">
              <w:rPr>
                <w:rFonts w:asciiTheme="minorEastAsia" w:eastAsiaTheme="minorEastAsia" w:hAnsiTheme="minorEastAsia" w:hint="eastAsia"/>
                <w:sz w:val="24"/>
                <w:szCs w:val="24"/>
              </w:rPr>
              <w:t>控制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程序</w:t>
            </w:r>
            <w:r w:rsidR="00FA21D2">
              <w:rPr>
                <w:rFonts w:asciiTheme="minorEastAsia" w:eastAsiaTheme="minorEastAsia" w:hAnsiTheme="minorEastAsia" w:hint="eastAsia"/>
                <w:sz w:val="24"/>
                <w:szCs w:val="24"/>
              </w:rPr>
              <w:t>CX-26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》，基本符合要求。20</w:t>
            </w:r>
            <w:r w:rsidR="00787A18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A7275E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D640CE"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A7275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日进行了管理评审。</w:t>
            </w:r>
          </w:p>
          <w:p w:rsidR="008E1051" w:rsidRPr="00685834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 “管理评审计划”，由</w:t>
            </w:r>
            <w:r w:rsidR="00F902F4">
              <w:rPr>
                <w:rFonts w:asciiTheme="minorEastAsia" w:eastAsiaTheme="minorEastAsia" w:hAnsiTheme="minorEastAsia" w:hint="eastAsia"/>
                <w:sz w:val="24"/>
                <w:szCs w:val="24"/>
              </w:rPr>
              <w:t>孙元洪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签发；内容包括；评审目的、评审时间、参加部门人员、评审输入内容等。</w:t>
            </w:r>
          </w:p>
          <w:p w:rsidR="008E1051" w:rsidRPr="00685834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管理评审输入:</w:t>
            </w:r>
          </w:p>
          <w:p w:rsidR="008E1051" w:rsidRPr="00685834" w:rsidRDefault="00D640CE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组织的战略方向、与</w:t>
            </w:r>
            <w:r w:rsidR="008E1051"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体系相关的内外部因素的变化，顾客满意和相关方的反馈，目标的实现情况，监视和测量结果，内部审核结果，外部供方的绩效，资源的充分性，应对风险和机遇所采取的措施，重要环境因素，重要危险源，合规义务履行情况，事件调查、纠正和预防措施，</w:t>
            </w:r>
            <w:r w:rsidR="009715D3">
              <w:rPr>
                <w:rFonts w:asciiTheme="minorEastAsia" w:eastAsiaTheme="minorEastAsia" w:hAnsiTheme="minorEastAsia" w:hint="eastAsia"/>
                <w:sz w:val="24"/>
                <w:szCs w:val="24"/>
              </w:rPr>
              <w:t>上次管理评审措施跟踪、</w:t>
            </w:r>
            <w:r w:rsidR="008E1051"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改进的机会等。管理评审的输入基本充分。</w:t>
            </w:r>
          </w:p>
          <w:p w:rsidR="008E1051" w:rsidRPr="00685834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管理评审输出：</w:t>
            </w:r>
          </w:p>
          <w:p w:rsidR="008E1051" w:rsidRPr="00685834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查看了总经理</w:t>
            </w:r>
            <w:r w:rsidR="00F902F4">
              <w:rPr>
                <w:rFonts w:asciiTheme="minorEastAsia" w:eastAsiaTheme="minorEastAsia" w:hAnsiTheme="minorEastAsia" w:hint="eastAsia"/>
                <w:sz w:val="24"/>
                <w:szCs w:val="24"/>
              </w:rPr>
              <w:t>孙元洪</w:t>
            </w: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批准的“管理评审报告”，对公司体系文件的符合性，国家、地方及行业相关法规、标准的执行情况，风险和机遇的应对情况，产品质量情况，内</w:t>
            </w:r>
            <w:proofErr w:type="gramStart"/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审实施</w:t>
            </w:r>
            <w:proofErr w:type="gramEnd"/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情况、相关</w:t>
            </w:r>
            <w:proofErr w:type="gramStart"/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方投诉</w:t>
            </w:r>
            <w:proofErr w:type="gramEnd"/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情况、管理目标完成情况、管理体系的适宜性、有效性、充分性做出了评价。</w:t>
            </w:r>
          </w:p>
          <w:p w:rsidR="008E1051" w:rsidRPr="00685834" w:rsidRDefault="008E1051" w:rsidP="005451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管理评审结论：公司的管理体系是适宜的、充分的和有效的。</w:t>
            </w:r>
          </w:p>
          <w:p w:rsidR="001C6CC7" w:rsidRPr="001C6CC7" w:rsidRDefault="008E1051" w:rsidP="001C6CC7">
            <w:pPr>
              <w:spacing w:line="360" w:lineRule="auto"/>
              <w:ind w:rightChars="-159" w:right="-3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提出了改进措施: </w:t>
            </w:r>
            <w:r w:rsidR="001C6CC7" w:rsidRPr="001C6CC7">
              <w:rPr>
                <w:rFonts w:asciiTheme="minorEastAsia" w:eastAsiaTheme="minorEastAsia" w:hAnsiTheme="minorEastAsia" w:hint="eastAsia"/>
                <w:sz w:val="24"/>
                <w:szCs w:val="24"/>
              </w:rPr>
              <w:t>1、落实2020年培训计划，加强员工质量意识</w:t>
            </w:r>
            <w:r w:rsidR="001C6CC7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1C6CC7" w:rsidRPr="001C6CC7" w:rsidRDefault="001C6CC7" w:rsidP="00F70276">
            <w:pPr>
              <w:spacing w:line="360" w:lineRule="auto"/>
              <w:ind w:rightChars="-159" w:right="-334" w:firstLineChars="800" w:firstLine="19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C6CC7">
              <w:rPr>
                <w:rFonts w:asciiTheme="minorEastAsia" w:eastAsiaTheme="minorEastAsia" w:hAnsiTheme="minorEastAsia" w:hint="eastAsia"/>
                <w:sz w:val="24"/>
                <w:szCs w:val="24"/>
              </w:rPr>
              <w:t>2、加强仓库管理，规范仓库管理流程，完善物料标识做到账务卡一致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1C6CC7" w:rsidRDefault="001C6CC7" w:rsidP="00F70276">
            <w:pPr>
              <w:spacing w:line="360" w:lineRule="auto"/>
              <w:ind w:rightChars="-159" w:right="-334" w:firstLineChars="800" w:firstLine="19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C6CC7">
              <w:rPr>
                <w:rFonts w:asciiTheme="minorEastAsia" w:eastAsiaTheme="minorEastAsia" w:hAnsiTheme="minorEastAsia" w:hint="eastAsia"/>
                <w:sz w:val="24"/>
                <w:szCs w:val="24"/>
              </w:rPr>
              <w:t>3、加强日常环境和安全管理检查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8E1051" w:rsidRDefault="009D650C" w:rsidP="00F70276">
            <w:pPr>
              <w:spacing w:line="360" w:lineRule="auto"/>
              <w:ind w:rightChars="-159" w:right="-334"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实施中未完成</w:t>
            </w:r>
            <w:r w:rsidR="008E1051"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53012E" w:rsidRPr="0053012E" w:rsidRDefault="0053012E" w:rsidP="0053012E">
            <w:pPr>
              <w:pStyle w:val="a0"/>
              <w:ind w:firstLineChars="200" w:firstLine="480"/>
            </w:pPr>
            <w:r>
              <w:rPr>
                <w:rFonts w:hint="eastAsia"/>
              </w:rPr>
              <w:t>查上次管理评审提出的改进措施已实施完成。</w:t>
            </w:r>
          </w:p>
          <w:p w:rsidR="00787A18" w:rsidRPr="00787A18" w:rsidRDefault="008E1051" w:rsidP="001C6CC7">
            <w:pPr>
              <w:spacing w:line="360" w:lineRule="auto"/>
              <w:ind w:firstLineChars="200" w:firstLine="480"/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管理评审的策划及实施符合要求。</w:t>
            </w:r>
          </w:p>
        </w:tc>
        <w:tc>
          <w:tcPr>
            <w:tcW w:w="646" w:type="dxa"/>
            <w:vAlign w:val="center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1051" w:rsidRPr="00685834" w:rsidTr="00FA29CB">
        <w:trPr>
          <w:trHeight w:val="214"/>
        </w:trPr>
        <w:tc>
          <w:tcPr>
            <w:tcW w:w="1892" w:type="dxa"/>
            <w:vAlign w:val="center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改进</w:t>
            </w:r>
          </w:p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sz w:val="24"/>
                <w:szCs w:val="24"/>
              </w:rPr>
              <w:t>Q10</w:t>
            </w:r>
          </w:p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8E1051" w:rsidRPr="00685834" w:rsidRDefault="008E1051" w:rsidP="007618BC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583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管理者代表根据总经理意图组织持续改进过程的策划工作，由办公室实施持续改进过程的管理。公司体系运行的持续改进，是通过方针、目标、管理方案的制定与实施，通过内外部的审核结果，管理评审的开展，分析和评价结果、纠正预防措施的实施，促进管理体系的持续改进。并通过对各项工作的考核，不断提出改进要求，全员的质量、环保、职业健康意识、安全意识有提高，持续改进了管理体系的有效性。</w:t>
            </w:r>
          </w:p>
        </w:tc>
        <w:tc>
          <w:tcPr>
            <w:tcW w:w="646" w:type="dxa"/>
            <w:vAlign w:val="center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C78A7" w:rsidRPr="00685834" w:rsidTr="00FA29CB">
        <w:trPr>
          <w:trHeight w:val="214"/>
        </w:trPr>
        <w:tc>
          <w:tcPr>
            <w:tcW w:w="1892" w:type="dxa"/>
            <w:vAlign w:val="center"/>
          </w:tcPr>
          <w:p w:rsidR="006C78A7" w:rsidRPr="00685834" w:rsidRDefault="006C78A7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228" w:type="dxa"/>
            <w:vAlign w:val="center"/>
          </w:tcPr>
          <w:p w:rsidR="006C78A7" w:rsidRPr="00685834" w:rsidRDefault="006C78A7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6C78A7" w:rsidRPr="00685834" w:rsidRDefault="006C78A7" w:rsidP="0032765C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6C78A7" w:rsidRPr="00685834" w:rsidRDefault="006C78A7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1051" w:rsidRPr="00685834" w:rsidTr="00FA29CB">
        <w:trPr>
          <w:trHeight w:val="90"/>
        </w:trPr>
        <w:tc>
          <w:tcPr>
            <w:tcW w:w="1892" w:type="dxa"/>
          </w:tcPr>
          <w:p w:rsidR="008E1051" w:rsidRPr="00685834" w:rsidRDefault="008E1051" w:rsidP="006C78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</w:tcPr>
          <w:p w:rsidR="008E1051" w:rsidRPr="00685834" w:rsidRDefault="008E1051" w:rsidP="006C78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43" w:type="dxa"/>
          </w:tcPr>
          <w:p w:rsidR="00953ABC" w:rsidRPr="00685834" w:rsidRDefault="00953ABC" w:rsidP="006C6AC5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6" w:type="dxa"/>
            <w:vAlign w:val="center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1051" w:rsidRPr="00685834">
        <w:trPr>
          <w:trHeight w:val="90"/>
        </w:trPr>
        <w:tc>
          <w:tcPr>
            <w:tcW w:w="1892" w:type="dxa"/>
          </w:tcPr>
          <w:p w:rsidR="008E1051" w:rsidRPr="00685834" w:rsidRDefault="008E1051" w:rsidP="006C78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</w:tcPr>
          <w:p w:rsidR="008E1051" w:rsidRPr="00685834" w:rsidRDefault="008E1051" w:rsidP="006C78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43" w:type="dxa"/>
          </w:tcPr>
          <w:p w:rsidR="008E1051" w:rsidRPr="00685834" w:rsidRDefault="008E1051" w:rsidP="00F75E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1051" w:rsidRPr="00685834">
        <w:trPr>
          <w:trHeight w:val="214"/>
        </w:trPr>
        <w:tc>
          <w:tcPr>
            <w:tcW w:w="1892" w:type="dxa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43" w:type="dxa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1051" w:rsidRPr="00685834" w:rsidTr="00CD2353">
        <w:trPr>
          <w:trHeight w:val="288"/>
        </w:trPr>
        <w:tc>
          <w:tcPr>
            <w:tcW w:w="1892" w:type="dxa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28" w:type="dxa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8E1051" w:rsidRPr="00685834" w:rsidRDefault="008E1051" w:rsidP="007C0A7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646" w:type="dxa"/>
          </w:tcPr>
          <w:p w:rsidR="008E1051" w:rsidRPr="00685834" w:rsidRDefault="008E1051" w:rsidP="0054516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</w:tbl>
    <w:p w:rsidR="00545695" w:rsidRPr="00685834" w:rsidRDefault="00545695">
      <w:pPr>
        <w:rPr>
          <w:rFonts w:asciiTheme="minorEastAsia" w:eastAsiaTheme="minorEastAsia" w:hAnsiTheme="minorEastAsia"/>
        </w:rPr>
      </w:pPr>
    </w:p>
    <w:p w:rsidR="00545695" w:rsidRPr="00685834" w:rsidRDefault="000C6DD5">
      <w:pPr>
        <w:pStyle w:val="a7"/>
        <w:rPr>
          <w:rFonts w:asciiTheme="minorEastAsia" w:eastAsiaTheme="minorEastAsia" w:hAnsiTheme="minorEastAsia"/>
        </w:rPr>
      </w:pPr>
      <w:r w:rsidRPr="00685834">
        <w:rPr>
          <w:rFonts w:asciiTheme="minorEastAsia" w:eastAsiaTheme="minorEastAsia" w:hAnsiTheme="minorEastAsia" w:hint="eastAsia"/>
        </w:rPr>
        <w:t>说明：不符合标注N</w:t>
      </w:r>
    </w:p>
    <w:sectPr w:rsidR="00545695" w:rsidRPr="0068583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9C5" w:rsidRDefault="007649C5">
      <w:r>
        <w:separator/>
      </w:r>
    </w:p>
  </w:endnote>
  <w:endnote w:type="continuationSeparator" w:id="0">
    <w:p w:rsidR="007649C5" w:rsidRDefault="0076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45695" w:rsidRDefault="000C6DD5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C6AC5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C6AC5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45695" w:rsidRDefault="005456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9C5" w:rsidRDefault="007649C5">
      <w:r>
        <w:separator/>
      </w:r>
    </w:p>
  </w:footnote>
  <w:footnote w:type="continuationSeparator" w:id="0">
    <w:p w:rsidR="007649C5" w:rsidRDefault="00764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695" w:rsidRDefault="000C6DD5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45695" w:rsidRDefault="007649C5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545695" w:rsidRDefault="000C6DD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  <w:p w:rsidR="00545695" w:rsidRDefault="00545695"/>
            </w:txbxContent>
          </v:textbox>
        </v:shape>
      </w:pict>
    </w:r>
    <w:r w:rsidR="000C6DD5">
      <w:rPr>
        <w:rStyle w:val="CharChar1"/>
        <w:rFonts w:hint="default"/>
      </w:rPr>
      <w:t xml:space="preserve">        </w:t>
    </w:r>
    <w:r w:rsidR="000C6DD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C6DD5">
      <w:rPr>
        <w:rStyle w:val="CharChar1"/>
        <w:rFonts w:hint="default"/>
        <w:w w:val="90"/>
      </w:rPr>
      <w:t>Co.</w:t>
    </w:r>
    <w:proofErr w:type="gramStart"/>
    <w:r w:rsidR="000C6DD5">
      <w:rPr>
        <w:rStyle w:val="CharChar1"/>
        <w:rFonts w:hint="default"/>
        <w:w w:val="90"/>
      </w:rPr>
      <w:t>,Ltd</w:t>
    </w:r>
    <w:proofErr w:type="spellEnd"/>
    <w:proofErr w:type="gramEnd"/>
    <w:r w:rsidR="000C6DD5">
      <w:rPr>
        <w:rStyle w:val="CharChar1"/>
        <w:rFonts w:hint="default"/>
        <w:w w:val="90"/>
      </w:rPr>
      <w:t>.</w:t>
    </w:r>
    <w:r w:rsidR="000C6DD5">
      <w:rPr>
        <w:rStyle w:val="CharChar1"/>
        <w:rFonts w:hint="default"/>
        <w:w w:val="90"/>
        <w:szCs w:val="21"/>
      </w:rPr>
      <w:t xml:space="preserve">  </w:t>
    </w:r>
    <w:r w:rsidR="000C6DD5">
      <w:rPr>
        <w:rStyle w:val="CharChar1"/>
        <w:rFonts w:hint="default"/>
        <w:w w:val="90"/>
        <w:sz w:val="20"/>
      </w:rPr>
      <w:t xml:space="preserve"> </w:t>
    </w:r>
    <w:r w:rsidR="000C6DD5">
      <w:rPr>
        <w:rStyle w:val="CharChar1"/>
        <w:rFonts w:hint="default"/>
        <w:w w:val="90"/>
      </w:rPr>
      <w:t xml:space="preserve">                   </w:t>
    </w:r>
  </w:p>
  <w:p w:rsidR="00545695" w:rsidRDefault="0054569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37717"/>
    <w:rsid w:val="00066B90"/>
    <w:rsid w:val="00083298"/>
    <w:rsid w:val="000954A0"/>
    <w:rsid w:val="00095DEF"/>
    <w:rsid w:val="000C520C"/>
    <w:rsid w:val="000C6DD5"/>
    <w:rsid w:val="000E15CA"/>
    <w:rsid w:val="000E59F3"/>
    <w:rsid w:val="00107BA2"/>
    <w:rsid w:val="001445AD"/>
    <w:rsid w:val="00152D7C"/>
    <w:rsid w:val="00156330"/>
    <w:rsid w:val="00191322"/>
    <w:rsid w:val="001A2D7F"/>
    <w:rsid w:val="001B387B"/>
    <w:rsid w:val="001B3D1B"/>
    <w:rsid w:val="001C5D0F"/>
    <w:rsid w:val="001C6CC7"/>
    <w:rsid w:val="00226588"/>
    <w:rsid w:val="00236E67"/>
    <w:rsid w:val="002458E8"/>
    <w:rsid w:val="00257733"/>
    <w:rsid w:val="0028511B"/>
    <w:rsid w:val="002B13EE"/>
    <w:rsid w:val="002B5E2F"/>
    <w:rsid w:val="002C6D6B"/>
    <w:rsid w:val="002F0939"/>
    <w:rsid w:val="002F4962"/>
    <w:rsid w:val="00304675"/>
    <w:rsid w:val="00321DA4"/>
    <w:rsid w:val="0032765C"/>
    <w:rsid w:val="00337922"/>
    <w:rsid w:val="00340867"/>
    <w:rsid w:val="00352374"/>
    <w:rsid w:val="0037587B"/>
    <w:rsid w:val="00380837"/>
    <w:rsid w:val="003A198A"/>
    <w:rsid w:val="003C1EC7"/>
    <w:rsid w:val="003D31EA"/>
    <w:rsid w:val="003F2D09"/>
    <w:rsid w:val="003F2D46"/>
    <w:rsid w:val="004053E4"/>
    <w:rsid w:val="00410914"/>
    <w:rsid w:val="0043745A"/>
    <w:rsid w:val="00470E52"/>
    <w:rsid w:val="00473397"/>
    <w:rsid w:val="00491678"/>
    <w:rsid w:val="004C094F"/>
    <w:rsid w:val="004D20F2"/>
    <w:rsid w:val="004F06BF"/>
    <w:rsid w:val="004F3FCD"/>
    <w:rsid w:val="004F4F4E"/>
    <w:rsid w:val="004F6F4E"/>
    <w:rsid w:val="004F7166"/>
    <w:rsid w:val="00501C7B"/>
    <w:rsid w:val="0050480C"/>
    <w:rsid w:val="005205B9"/>
    <w:rsid w:val="0053012E"/>
    <w:rsid w:val="00530F99"/>
    <w:rsid w:val="00536930"/>
    <w:rsid w:val="00545166"/>
    <w:rsid w:val="00545695"/>
    <w:rsid w:val="005524D9"/>
    <w:rsid w:val="00564E53"/>
    <w:rsid w:val="005A5B57"/>
    <w:rsid w:val="005B15E3"/>
    <w:rsid w:val="005F275B"/>
    <w:rsid w:val="005F4A2B"/>
    <w:rsid w:val="00604130"/>
    <w:rsid w:val="006045A7"/>
    <w:rsid w:val="00606B4A"/>
    <w:rsid w:val="00622106"/>
    <w:rsid w:val="00636EE2"/>
    <w:rsid w:val="00644FE2"/>
    <w:rsid w:val="0066053F"/>
    <w:rsid w:val="00672E1E"/>
    <w:rsid w:val="0067640C"/>
    <w:rsid w:val="00685834"/>
    <w:rsid w:val="006A2473"/>
    <w:rsid w:val="006C18D7"/>
    <w:rsid w:val="006C6AC5"/>
    <w:rsid w:val="006C70FD"/>
    <w:rsid w:val="006C78A7"/>
    <w:rsid w:val="006E408B"/>
    <w:rsid w:val="006E678B"/>
    <w:rsid w:val="0070257C"/>
    <w:rsid w:val="00702CFE"/>
    <w:rsid w:val="00710683"/>
    <w:rsid w:val="007137CF"/>
    <w:rsid w:val="00741B09"/>
    <w:rsid w:val="00751363"/>
    <w:rsid w:val="007618BC"/>
    <w:rsid w:val="00764208"/>
    <w:rsid w:val="007649C5"/>
    <w:rsid w:val="007757F3"/>
    <w:rsid w:val="0077650F"/>
    <w:rsid w:val="0078463E"/>
    <w:rsid w:val="00787A18"/>
    <w:rsid w:val="007A440B"/>
    <w:rsid w:val="007B5326"/>
    <w:rsid w:val="007C0A73"/>
    <w:rsid w:val="007D6842"/>
    <w:rsid w:val="007E3722"/>
    <w:rsid w:val="007E6AEB"/>
    <w:rsid w:val="00801ED3"/>
    <w:rsid w:val="00847581"/>
    <w:rsid w:val="0087291F"/>
    <w:rsid w:val="0088298C"/>
    <w:rsid w:val="0089678F"/>
    <w:rsid w:val="00896F02"/>
    <w:rsid w:val="008973EE"/>
    <w:rsid w:val="008D5AF0"/>
    <w:rsid w:val="008D7A27"/>
    <w:rsid w:val="008E1051"/>
    <w:rsid w:val="008E2A57"/>
    <w:rsid w:val="008E7F58"/>
    <w:rsid w:val="008F586F"/>
    <w:rsid w:val="00914EF5"/>
    <w:rsid w:val="00920DF5"/>
    <w:rsid w:val="00953ABC"/>
    <w:rsid w:val="009715D3"/>
    <w:rsid w:val="00971600"/>
    <w:rsid w:val="00975DC5"/>
    <w:rsid w:val="00985106"/>
    <w:rsid w:val="009973B4"/>
    <w:rsid w:val="009A2DE9"/>
    <w:rsid w:val="009C28C1"/>
    <w:rsid w:val="009D650C"/>
    <w:rsid w:val="009E228B"/>
    <w:rsid w:val="009F7EED"/>
    <w:rsid w:val="00A34FB9"/>
    <w:rsid w:val="00A45F66"/>
    <w:rsid w:val="00A4670F"/>
    <w:rsid w:val="00A513C4"/>
    <w:rsid w:val="00A6388E"/>
    <w:rsid w:val="00A70DDE"/>
    <w:rsid w:val="00A7275E"/>
    <w:rsid w:val="00A857CE"/>
    <w:rsid w:val="00A97985"/>
    <w:rsid w:val="00AA1650"/>
    <w:rsid w:val="00AA2FF1"/>
    <w:rsid w:val="00AA3677"/>
    <w:rsid w:val="00AB52A3"/>
    <w:rsid w:val="00AC5004"/>
    <w:rsid w:val="00AD30DF"/>
    <w:rsid w:val="00AD4EE4"/>
    <w:rsid w:val="00AE30C9"/>
    <w:rsid w:val="00AF0AAB"/>
    <w:rsid w:val="00AF28A2"/>
    <w:rsid w:val="00AF6D4E"/>
    <w:rsid w:val="00B21CF9"/>
    <w:rsid w:val="00B24DBB"/>
    <w:rsid w:val="00B30AEF"/>
    <w:rsid w:val="00B35E9F"/>
    <w:rsid w:val="00B40FF6"/>
    <w:rsid w:val="00B54563"/>
    <w:rsid w:val="00B63FEF"/>
    <w:rsid w:val="00B92F44"/>
    <w:rsid w:val="00BA2646"/>
    <w:rsid w:val="00BC37A5"/>
    <w:rsid w:val="00BE3F2A"/>
    <w:rsid w:val="00BF4745"/>
    <w:rsid w:val="00BF597E"/>
    <w:rsid w:val="00C05173"/>
    <w:rsid w:val="00C51969"/>
    <w:rsid w:val="00C51A36"/>
    <w:rsid w:val="00C55228"/>
    <w:rsid w:val="00C848C0"/>
    <w:rsid w:val="00C86F51"/>
    <w:rsid w:val="00C9337F"/>
    <w:rsid w:val="00CD6690"/>
    <w:rsid w:val="00CE315A"/>
    <w:rsid w:val="00D069D8"/>
    <w:rsid w:val="00D06F59"/>
    <w:rsid w:val="00D333BD"/>
    <w:rsid w:val="00D517C1"/>
    <w:rsid w:val="00D52D7E"/>
    <w:rsid w:val="00D5656D"/>
    <w:rsid w:val="00D640CE"/>
    <w:rsid w:val="00D8388C"/>
    <w:rsid w:val="00D92952"/>
    <w:rsid w:val="00DA2F95"/>
    <w:rsid w:val="00DB1A29"/>
    <w:rsid w:val="00DC5B16"/>
    <w:rsid w:val="00DD5C14"/>
    <w:rsid w:val="00E01FBC"/>
    <w:rsid w:val="00E21F9E"/>
    <w:rsid w:val="00E27CDA"/>
    <w:rsid w:val="00E35A82"/>
    <w:rsid w:val="00E4195E"/>
    <w:rsid w:val="00E459AE"/>
    <w:rsid w:val="00E54114"/>
    <w:rsid w:val="00E5485A"/>
    <w:rsid w:val="00E82679"/>
    <w:rsid w:val="00E84F08"/>
    <w:rsid w:val="00EB0164"/>
    <w:rsid w:val="00ED0F62"/>
    <w:rsid w:val="00EE1AE7"/>
    <w:rsid w:val="00F006EF"/>
    <w:rsid w:val="00F00E0E"/>
    <w:rsid w:val="00F531AC"/>
    <w:rsid w:val="00F63B46"/>
    <w:rsid w:val="00F70276"/>
    <w:rsid w:val="00F75EF5"/>
    <w:rsid w:val="00F902F4"/>
    <w:rsid w:val="00FA21D2"/>
    <w:rsid w:val="00FC354E"/>
    <w:rsid w:val="00FE0A5E"/>
    <w:rsid w:val="00FE233B"/>
    <w:rsid w:val="00FF1B06"/>
    <w:rsid w:val="00FF358E"/>
    <w:rsid w:val="01486283"/>
    <w:rsid w:val="021416D8"/>
    <w:rsid w:val="03DC0FCC"/>
    <w:rsid w:val="04343D46"/>
    <w:rsid w:val="044D4B75"/>
    <w:rsid w:val="045B56B3"/>
    <w:rsid w:val="04BA6B7A"/>
    <w:rsid w:val="05CD7495"/>
    <w:rsid w:val="06433CF5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D3A6D3B"/>
    <w:rsid w:val="0D9D1D5C"/>
    <w:rsid w:val="0E897CBB"/>
    <w:rsid w:val="0EC76BFE"/>
    <w:rsid w:val="0F162D0F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D224A40"/>
    <w:rsid w:val="1D553A9B"/>
    <w:rsid w:val="1D557804"/>
    <w:rsid w:val="1DA96624"/>
    <w:rsid w:val="1E030800"/>
    <w:rsid w:val="1E4A1DDF"/>
    <w:rsid w:val="1EA12B27"/>
    <w:rsid w:val="1EBF7DFB"/>
    <w:rsid w:val="1F517785"/>
    <w:rsid w:val="1FCB2501"/>
    <w:rsid w:val="1FD6378B"/>
    <w:rsid w:val="2098573E"/>
    <w:rsid w:val="20DA078C"/>
    <w:rsid w:val="21D85A19"/>
    <w:rsid w:val="235E3FCA"/>
    <w:rsid w:val="246D2075"/>
    <w:rsid w:val="249D1B51"/>
    <w:rsid w:val="258C1377"/>
    <w:rsid w:val="25B63D74"/>
    <w:rsid w:val="26EF525E"/>
    <w:rsid w:val="272F0E48"/>
    <w:rsid w:val="27B32443"/>
    <w:rsid w:val="27F35084"/>
    <w:rsid w:val="28191FAD"/>
    <w:rsid w:val="28D83944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1631119"/>
    <w:rsid w:val="330904BA"/>
    <w:rsid w:val="345F4D69"/>
    <w:rsid w:val="34B30427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4B7984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8F4629"/>
    <w:rsid w:val="4D034732"/>
    <w:rsid w:val="4D226AAC"/>
    <w:rsid w:val="4DA45115"/>
    <w:rsid w:val="4EA743E6"/>
    <w:rsid w:val="505E674E"/>
    <w:rsid w:val="50D81641"/>
    <w:rsid w:val="50DE4DBD"/>
    <w:rsid w:val="51C3292E"/>
    <w:rsid w:val="51F65C49"/>
    <w:rsid w:val="52A87672"/>
    <w:rsid w:val="52EA70C8"/>
    <w:rsid w:val="52F26A7F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D0322B"/>
    <w:rsid w:val="61495338"/>
    <w:rsid w:val="61A11EA0"/>
    <w:rsid w:val="62CB5E8E"/>
    <w:rsid w:val="62F25759"/>
    <w:rsid w:val="63511FA7"/>
    <w:rsid w:val="63663611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9372D96"/>
    <w:rsid w:val="69C55CFF"/>
    <w:rsid w:val="6A12542A"/>
    <w:rsid w:val="6B0274C2"/>
    <w:rsid w:val="6C4C3A45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line="420" w:lineRule="exact"/>
    </w:pPr>
    <w:rPr>
      <w:sz w:val="24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pPr>
      <w:ind w:firstLineChars="200" w:firstLine="480"/>
    </w:pPr>
    <w:rPr>
      <w:sz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7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179</cp:revision>
  <dcterms:created xsi:type="dcterms:W3CDTF">2015-06-17T12:51:00Z</dcterms:created>
  <dcterms:modified xsi:type="dcterms:W3CDTF">2020-10-11T06:06:00Z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