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14-2023-E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高亚电力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4MA07T3AT0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高亚电力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河间市沙河桥镇西旧馆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河间市诗经村镇二十里铺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力金具（连接金具）、铁附件、玻璃绝缘子、瓷绝缘子的生产、销售；复合绝缘子、高压熔断器、钢芯铝绞线、避雷器、电力金具的销售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高亚电力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河间市沙河桥镇西旧馆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河间市诗经村镇二十里铺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力金具（连接金具）、铁附件、玻璃绝缘子、瓷绝缘子的生产、销售；复合绝缘子、高压熔断器、钢芯铝绞线、避雷器、电力金具的销售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