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北京华晨金鼎汽车销售服务有限公司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合同编号：</w:t>
      </w:r>
      <w:bookmarkStart w:id="1" w:name="合同编号"/>
      <w:r>
        <w:rPr>
          <w:rFonts w:hint="eastAsia" w:ascii="宋体" w:hAnsi="宋体"/>
          <w:bCs/>
          <w:color w:val="000000"/>
          <w:sz w:val="24"/>
        </w:rPr>
        <w:t xml:space="preserve"> 0241-2020-</w:t>
      </w:r>
      <w:r>
        <w:rPr>
          <w:rFonts w:ascii="宋体" w:hAnsi="宋体"/>
          <w:bCs/>
          <w:color w:val="000000"/>
          <w:sz w:val="24"/>
        </w:rPr>
        <w:t>QE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9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bookmarkStart w:id="2" w:name="机构代码"/>
            <w:r>
              <w:rPr>
                <w:rFonts w:hint="eastAsia"/>
                <w:color w:val="000000"/>
                <w:szCs w:val="21"/>
              </w:rPr>
              <w:t>911101176728173471</w:t>
            </w:r>
            <w:bookmarkEnd w:id="2"/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许可证编号：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机动车维修经营备案编号：修备110117100126（代理事项告知书）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一阶段审核组长对信息进行现场确认(一阶段不去现场时，由二阶段/再认证组长确认)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注：自主验收、有公示截图、固废验收有红头文件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提供二阶段审核时的产品生产现场或施工现场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(一阶段不去现场时，由二阶段/再认证组长确认)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日期：2020年0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2、审核组在审核任务书规定的时间在本企业的生产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t>现场完成了本次审核的全部任务。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受审核方代表签字（盖章）：2020年0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日期：2020年01月10日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DAA"/>
    <w:rsid w:val="00A1121D"/>
    <w:rsid w:val="00E96DAA"/>
    <w:rsid w:val="00FA2FBE"/>
    <w:rsid w:val="740F0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9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acer</cp:lastModifiedBy>
  <dcterms:modified xsi:type="dcterms:W3CDTF">2020-06-09T09:09:49Z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