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诗朗物联网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7日 上午至2024年09月2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吴小琴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