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89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梅河口市兴业精密钢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