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陕西熠新电子科技有限公司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10880-2024-Q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2024-08-27 8:30:00上午至2024-08-27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陕西熠新电子科技有限公司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