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博德锐普（南京）科技有限公司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吴亚清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下午至2024年08月25日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