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长风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8:00:00下午至2024-08-2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