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563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20"/>
        <w:gridCol w:w="389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5D80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81A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3127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山东新都电气有限公司</w:t>
            </w:r>
            <w:bookmarkEnd w:id="0"/>
          </w:p>
        </w:tc>
        <w:tc>
          <w:tcPr>
            <w:tcW w:w="1134" w:type="dxa"/>
            <w:vAlign w:val="center"/>
          </w:tcPr>
          <w:p w14:paraId="25BBE0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E0A6B4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20632-2024-QEO</w:t>
            </w:r>
            <w:bookmarkEnd w:id="1"/>
          </w:p>
        </w:tc>
      </w:tr>
      <w:tr w14:paraId="2F29A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54AA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6FED94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山东省泰安高新区北集坡街道办事处凤天路1319号</w:t>
            </w:r>
            <w:bookmarkEnd w:id="2"/>
          </w:p>
        </w:tc>
      </w:tr>
      <w:tr w14:paraId="5F42A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2801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22A07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山东省泰安高新区北集坡街道办事处凤天路1319号</w:t>
            </w:r>
            <w:bookmarkEnd w:id="3"/>
          </w:p>
        </w:tc>
      </w:tr>
      <w:tr w14:paraId="111B6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19851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2A7F78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泰安市岱岳区天平大街25号</w:t>
            </w:r>
            <w:bookmarkStart w:id="28" w:name="_GoBack"/>
            <w:bookmarkEnd w:id="28"/>
          </w:p>
        </w:tc>
      </w:tr>
      <w:tr w14:paraId="6AFBC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AF21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3B72DD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孙丰杰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E991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1F0E8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16605386951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FB86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3B46BD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16605386951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A2E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EE71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46661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Q:44,E:44,O:44</w:t>
            </w:r>
            <w:bookmarkEnd w:id="7"/>
          </w:p>
        </w:tc>
      </w:tr>
      <w:tr w14:paraId="286A8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3A84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05389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E75486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B98A2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0C4F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B367E4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BBCE16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E8B71A">
            <w:pPr>
              <w:rPr>
                <w:sz w:val="21"/>
                <w:szCs w:val="21"/>
              </w:rPr>
            </w:pPr>
          </w:p>
        </w:tc>
      </w:tr>
      <w:tr w14:paraId="34096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36D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B49DDAE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2024-08-27 8:30:00上午至2024-08-27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4ECFD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A7F388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1.5</w:t>
            </w:r>
          </w:p>
        </w:tc>
      </w:tr>
      <w:tr w14:paraId="3CC72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8760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EE0F2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B39B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3454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5B4CF8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0"/>
          </w:p>
        </w:tc>
      </w:tr>
      <w:tr w14:paraId="1173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63CF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EBAC1F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534A26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E4B1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1E78DA"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■是  □否</w:t>
            </w:r>
            <w:bookmarkEnd w:id="11"/>
          </w:p>
        </w:tc>
      </w:tr>
      <w:tr w14:paraId="69838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52A17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3ADDEF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9D89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CB15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8E44C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858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448C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ABDFA9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089C0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EA07F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79C0C7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9D3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B672B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9BE5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14C146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2506E7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A82A27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CC3B1A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D7EFA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2CB5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65D1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444A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ECFF2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Q：3.6-40.5kV高压开关设备、低压开关设备(资质范围内)、箱式变电站的生产；资质范围内电力设施承装（修、试）（认可：3.6-40.5kV高压开关设备、低压开关设备(资质范围内)、箱式变电站的生产）</w:t>
            </w:r>
          </w:p>
          <w:p w14:paraId="69818F7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3.6-40.5kV高压开关设备、低压开关设备(资质范围内)、箱式变电站的生产；资质范围内电力设施承装（修、试）所涉及场所的相关环境管理活动</w:t>
            </w:r>
          </w:p>
          <w:p w14:paraId="3EE120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bookmarkEnd w:id="23"/>
            <w:r>
              <w:rPr>
                <w:rFonts w:hint="eastAsia"/>
                <w:sz w:val="21"/>
                <w:szCs w:val="21"/>
              </w:rPr>
              <w:t>3.6-40.5kV高压开关设备、低压开关设备(资质范围内)、箱式变电站的生产；资质范围内电力设施承装（修、试）所涉及场所的相关职业健康安全管理活动</w:t>
            </w:r>
          </w:p>
        </w:tc>
      </w:tr>
      <w:tr w14:paraId="7A864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86885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EE7F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Q：19.09.02;28.07.01</w:t>
            </w:r>
          </w:p>
          <w:p w14:paraId="402FBC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E：19.09.02;28.07.01</w:t>
            </w:r>
          </w:p>
          <w:p w14:paraId="41E1CE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O：19.09.02;28.07.01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30F2F57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A3D47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0ACF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BABB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ED9E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5B8C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B424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FAF9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893C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2" w:type="dxa"/>
            <w:gridSpan w:val="4"/>
            <w:vAlign w:val="center"/>
          </w:tcPr>
          <w:p w14:paraId="417370B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109CF6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51" w:type="dxa"/>
            <w:gridSpan w:val="9"/>
            <w:vAlign w:val="center"/>
          </w:tcPr>
          <w:p w14:paraId="7EE3CF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B4EA8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FB20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137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0D18D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86E76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0624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 w14:paraId="62FFC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2" w:type="dxa"/>
            <w:gridSpan w:val="4"/>
            <w:vAlign w:val="center"/>
          </w:tcPr>
          <w:p w14:paraId="4D21C0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2024-N1QMS-3012001</w:t>
            </w:r>
          </w:p>
          <w:p w14:paraId="298DFF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 w14:paraId="55D991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51" w:type="dxa"/>
            <w:gridSpan w:val="9"/>
            <w:vAlign w:val="center"/>
          </w:tcPr>
          <w:p w14:paraId="1FFCE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</w:t>
            </w:r>
          </w:p>
          <w:p w14:paraId="1079D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 w14:paraId="721C4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560" w:type="dxa"/>
            <w:gridSpan w:val="2"/>
            <w:vAlign w:val="center"/>
          </w:tcPr>
          <w:p w14:paraId="4657E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 w14:paraId="6550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BCCEF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51E62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998F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27207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2" w:type="dxa"/>
            <w:gridSpan w:val="4"/>
            <w:vAlign w:val="center"/>
          </w:tcPr>
          <w:p w14:paraId="39B1B0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 w14:paraId="3D219A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506B5C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51" w:type="dxa"/>
            <w:gridSpan w:val="9"/>
            <w:vAlign w:val="center"/>
          </w:tcPr>
          <w:p w14:paraId="29033E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Q:19.09.02,28.07.01</w:t>
            </w:r>
          </w:p>
          <w:p w14:paraId="3C654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E:19.09.02,28.07.01</w:t>
            </w:r>
          </w:p>
          <w:p w14:paraId="1D118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O:19.09.02,28.07.01</w:t>
            </w:r>
          </w:p>
        </w:tc>
        <w:tc>
          <w:tcPr>
            <w:tcW w:w="1560" w:type="dxa"/>
            <w:gridSpan w:val="2"/>
            <w:vAlign w:val="center"/>
          </w:tcPr>
          <w:p w14:paraId="5C693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1551C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DEB69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13748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EF9D9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 w14:paraId="7C320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2" w:type="dxa"/>
            <w:gridSpan w:val="4"/>
            <w:vAlign w:val="center"/>
          </w:tcPr>
          <w:p w14:paraId="4920A7C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 w14:paraId="6827F5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 w14:paraId="66E4ECC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51" w:type="dxa"/>
            <w:gridSpan w:val="9"/>
            <w:vAlign w:val="center"/>
          </w:tcPr>
          <w:p w14:paraId="2CCD0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 w14:paraId="7A7C6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560" w:type="dxa"/>
            <w:gridSpan w:val="2"/>
            <w:vAlign w:val="center"/>
          </w:tcPr>
          <w:p w14:paraId="5AB59D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 w14:paraId="2C3F9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42" w:type="dxa"/>
            <w:gridSpan w:val="9"/>
          </w:tcPr>
          <w:p w14:paraId="55D9D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9034F1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719172B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8D531A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A5D41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2024-08-19</w:t>
            </w:r>
            <w:bookmarkEnd w:id="27"/>
          </w:p>
        </w:tc>
        <w:tc>
          <w:tcPr>
            <w:tcW w:w="5211" w:type="dxa"/>
            <w:gridSpan w:val="11"/>
          </w:tcPr>
          <w:p w14:paraId="789E68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3BEB02">
            <w:pPr>
              <w:rPr>
                <w:sz w:val="21"/>
                <w:szCs w:val="21"/>
              </w:rPr>
            </w:pPr>
          </w:p>
          <w:p w14:paraId="144916FD">
            <w:pPr>
              <w:rPr>
                <w:sz w:val="21"/>
                <w:szCs w:val="21"/>
              </w:rPr>
            </w:pPr>
          </w:p>
          <w:p w14:paraId="5E2171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407EC8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5B94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40ACE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B3C3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B337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888E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5647BC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5600A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59F1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6052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25CC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EA74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43624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7094B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6D5EEDF">
      <w:pPr>
        <w:pStyle w:val="2"/>
      </w:pPr>
    </w:p>
    <w:p w14:paraId="0229BB2C">
      <w:pPr>
        <w:pStyle w:val="2"/>
      </w:pPr>
    </w:p>
    <w:p w14:paraId="429C9F17">
      <w:pPr>
        <w:pStyle w:val="2"/>
      </w:pPr>
    </w:p>
    <w:p w14:paraId="0E13CF68">
      <w:pPr>
        <w:pStyle w:val="2"/>
      </w:pPr>
    </w:p>
    <w:p w14:paraId="1B5B559F">
      <w:pPr>
        <w:pStyle w:val="2"/>
      </w:pPr>
    </w:p>
    <w:p w14:paraId="14F8E29F">
      <w:pPr>
        <w:pStyle w:val="2"/>
      </w:pPr>
    </w:p>
    <w:p w14:paraId="2EAC85CA">
      <w:pPr>
        <w:pStyle w:val="2"/>
      </w:pPr>
    </w:p>
    <w:p w14:paraId="289DE34C">
      <w:pPr>
        <w:pStyle w:val="2"/>
      </w:pPr>
    </w:p>
    <w:p w14:paraId="6F214C6F">
      <w:pPr>
        <w:pStyle w:val="2"/>
      </w:pPr>
    </w:p>
    <w:p w14:paraId="579F0AF5">
      <w:pPr>
        <w:pStyle w:val="2"/>
      </w:pPr>
    </w:p>
    <w:p w14:paraId="748045E5">
      <w:pPr>
        <w:pStyle w:val="2"/>
      </w:pPr>
    </w:p>
    <w:p w14:paraId="1D995404">
      <w:pPr>
        <w:pStyle w:val="2"/>
      </w:pPr>
    </w:p>
    <w:p w14:paraId="3EBF16E0">
      <w:pPr>
        <w:pStyle w:val="2"/>
      </w:pPr>
    </w:p>
    <w:p w14:paraId="4760CA01">
      <w:pPr>
        <w:pStyle w:val="2"/>
      </w:pPr>
    </w:p>
    <w:p w14:paraId="121B5294">
      <w:pPr>
        <w:pStyle w:val="2"/>
      </w:pPr>
    </w:p>
    <w:p w14:paraId="2D3FBD12">
      <w:pPr>
        <w:pStyle w:val="2"/>
      </w:pPr>
    </w:p>
    <w:p w14:paraId="5F69E36F">
      <w:pPr>
        <w:pStyle w:val="2"/>
      </w:pPr>
    </w:p>
    <w:p w14:paraId="0A889E14">
      <w:pPr>
        <w:pStyle w:val="2"/>
      </w:pPr>
    </w:p>
    <w:p w14:paraId="608AE3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EE1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7C4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AF6D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75AA8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9D7C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ABA9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617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C812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6A4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FF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7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CD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9F7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EE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4D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A50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7E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51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66E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3259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5A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B0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819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0F1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62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DAB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0E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FD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C7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D3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771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46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C96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68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89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B1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8B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77E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84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B6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AE2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D5F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C6C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29B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13F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BE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96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27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35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6D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54BF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B2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643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54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E1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03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22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611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0E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14B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7DE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A8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38E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200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D0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50A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EC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F4AEE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172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94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5B9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4A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78F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C9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3B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A8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7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9FE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02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0B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4DD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3D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E74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E06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4B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CFD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C76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FD0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A8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8F8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93B0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47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AA61A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EFC1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86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8FC2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DCD4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17A06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AC3EC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3A18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A0A926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A63C60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AC09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326B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9E4CFE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34F8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5E25B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A56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1E74E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DE99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7A371C4"/>
    <w:rsid w:val="2B7104AF"/>
    <w:rsid w:val="4F553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1390</Words>
  <Characters>1983</Characters>
  <Lines>11</Lines>
  <Paragraphs>3</Paragraphs>
  <TotalTime>2</TotalTime>
  <ScaleCrop>false</ScaleCrop>
  <LinksUpToDate>false</LinksUpToDate>
  <CharactersWithSpaces>2039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2024-08-29T04:39:29Z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