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D20" w:rsidRPr="00675B7E" w:rsidRDefault="00675B7E">
      <w:pPr>
        <w:wordWrap w:val="0"/>
        <w:spacing w:line="360" w:lineRule="auto"/>
        <w:jc w:val="right"/>
        <w:rPr>
          <w:rFonts w:ascii="宋体" w:hAnsi="宋体"/>
          <w:szCs w:val="21"/>
        </w:rPr>
      </w:pPr>
      <w:r w:rsidRPr="00675B7E">
        <w:rPr>
          <w:rFonts w:ascii="宋体" w:hAnsi="宋体"/>
          <w:szCs w:val="21"/>
        </w:rPr>
        <w:t>编号：</w:t>
      </w:r>
      <w:r w:rsidRPr="00675B7E">
        <w:rPr>
          <w:rFonts w:ascii="宋体" w:hAnsi="宋体" w:hint="eastAsia"/>
          <w:szCs w:val="21"/>
          <w:u w:val="single"/>
        </w:rPr>
        <w:t>00</w:t>
      </w:r>
      <w:r w:rsidR="009A4193">
        <w:rPr>
          <w:rFonts w:ascii="宋体" w:hAnsi="宋体" w:hint="eastAsia"/>
          <w:szCs w:val="21"/>
          <w:u w:val="single"/>
        </w:rPr>
        <w:t>09</w:t>
      </w:r>
      <w:r w:rsidRPr="00675B7E">
        <w:rPr>
          <w:rFonts w:ascii="宋体" w:hAnsi="宋体" w:hint="eastAsia"/>
          <w:szCs w:val="21"/>
          <w:u w:val="single"/>
        </w:rPr>
        <w:t>-201</w:t>
      </w:r>
      <w:r w:rsidR="00536E23">
        <w:rPr>
          <w:rFonts w:ascii="宋体" w:hAnsi="宋体" w:hint="eastAsia"/>
          <w:szCs w:val="21"/>
          <w:u w:val="single"/>
        </w:rPr>
        <w:t>8</w:t>
      </w:r>
      <w:r w:rsidRPr="00675B7E">
        <w:rPr>
          <w:rFonts w:ascii="宋体" w:hAnsi="宋体" w:hint="eastAsia"/>
          <w:szCs w:val="21"/>
          <w:u w:val="single"/>
        </w:rPr>
        <w:t>-20</w:t>
      </w:r>
      <w:r w:rsidR="00DE3D24">
        <w:rPr>
          <w:rFonts w:ascii="宋体" w:hAnsi="宋体" w:hint="eastAsia"/>
          <w:szCs w:val="21"/>
          <w:u w:val="single"/>
        </w:rPr>
        <w:t>20</w:t>
      </w:r>
    </w:p>
    <w:p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rsidR="00536E23" w:rsidRDefault="00675B7E" w:rsidP="009A4193">
      <w:pPr>
        <w:spacing w:line="360" w:lineRule="auto"/>
        <w:rPr>
          <w:kern w:val="0"/>
          <w:szCs w:val="21"/>
        </w:rPr>
      </w:pPr>
      <w:r w:rsidRPr="004A75B8">
        <w:rPr>
          <w:rFonts w:hint="eastAsia"/>
          <w:kern w:val="0"/>
          <w:szCs w:val="21"/>
        </w:rPr>
        <w:t>企业名称：</w:t>
      </w:r>
      <w:r w:rsidR="00536E23" w:rsidRPr="004A75B8">
        <w:rPr>
          <w:rFonts w:hint="eastAsia"/>
          <w:kern w:val="0"/>
          <w:szCs w:val="21"/>
          <w:u w:val="single"/>
        </w:rPr>
        <w:t>江苏九洲新材料科技有限公司</w:t>
      </w:r>
      <w:r w:rsidR="00536E23">
        <w:rPr>
          <w:rFonts w:hint="eastAsia"/>
          <w:kern w:val="0"/>
          <w:szCs w:val="21"/>
        </w:rPr>
        <w:t xml:space="preserve">    </w:t>
      </w:r>
    </w:p>
    <w:p w:rsidR="00C42D20" w:rsidRPr="004A75B8" w:rsidRDefault="00536E23" w:rsidP="004A75B8">
      <w:pPr>
        <w:spacing w:line="360" w:lineRule="auto"/>
        <w:rPr>
          <w:kern w:val="0"/>
          <w:szCs w:val="21"/>
        </w:rPr>
      </w:pPr>
      <w:r>
        <w:rPr>
          <w:rFonts w:hint="eastAsia"/>
          <w:kern w:val="0"/>
          <w:szCs w:val="21"/>
        </w:rPr>
        <w:t>审核</w:t>
      </w:r>
      <w:r w:rsidR="004A75B8">
        <w:rPr>
          <w:rFonts w:hint="eastAsia"/>
          <w:kern w:val="0"/>
          <w:szCs w:val="21"/>
        </w:rPr>
        <w:t>员：</w:t>
      </w:r>
      <w:r w:rsidR="004A75B8">
        <w:rPr>
          <w:rFonts w:hint="eastAsia"/>
          <w:kern w:val="0"/>
          <w:szCs w:val="21"/>
        </w:rPr>
        <w:t xml:space="preserve">  </w:t>
      </w:r>
      <w:r w:rsidR="004A75B8" w:rsidRPr="004A75B8">
        <w:rPr>
          <w:rFonts w:hint="eastAsia"/>
          <w:kern w:val="0"/>
          <w:szCs w:val="21"/>
          <w:u w:val="single"/>
        </w:rPr>
        <w:t xml:space="preserve"> </w:t>
      </w:r>
      <w:r w:rsidR="004A75B8">
        <w:rPr>
          <w:rFonts w:hint="eastAsia"/>
          <w:kern w:val="0"/>
          <w:szCs w:val="21"/>
          <w:u w:val="single"/>
        </w:rPr>
        <w:t xml:space="preserve">     </w:t>
      </w:r>
      <w:r w:rsidR="004A75B8" w:rsidRPr="004A75B8">
        <w:rPr>
          <w:rFonts w:hint="eastAsia"/>
          <w:kern w:val="0"/>
          <w:szCs w:val="21"/>
          <w:u w:val="single"/>
        </w:rPr>
        <w:t>陈秉桦</w:t>
      </w:r>
      <w:r w:rsidR="004A75B8">
        <w:rPr>
          <w:rFonts w:hint="eastAsia"/>
          <w:kern w:val="0"/>
          <w:szCs w:val="21"/>
          <w:u w:val="single"/>
        </w:rPr>
        <w:t xml:space="preserve">     </w:t>
      </w:r>
      <w:r w:rsidR="004A75B8" w:rsidRPr="004A75B8">
        <w:rPr>
          <w:rFonts w:hint="eastAsia"/>
          <w:kern w:val="0"/>
          <w:szCs w:val="21"/>
          <w:u w:val="single"/>
        </w:rPr>
        <w:t xml:space="preserve"> </w:t>
      </w:r>
      <w:r w:rsidR="004A75B8">
        <w:rPr>
          <w:rFonts w:hint="eastAsia"/>
          <w:kern w:val="0"/>
          <w:szCs w:val="21"/>
        </w:rPr>
        <w:t xml:space="preserve">                             </w:t>
      </w:r>
      <w:r w:rsidR="00675B7E" w:rsidRPr="004A75B8">
        <w:rPr>
          <w:rFonts w:hint="eastAsia"/>
          <w:kern w:val="0"/>
          <w:szCs w:val="21"/>
        </w:rPr>
        <w:t>审核日期：</w:t>
      </w:r>
      <w:r w:rsidR="00675B7E" w:rsidRPr="004A75B8">
        <w:rPr>
          <w:rFonts w:hint="eastAsia"/>
          <w:kern w:val="0"/>
          <w:szCs w:val="21"/>
        </w:rPr>
        <w:t>20</w:t>
      </w:r>
      <w:r w:rsidR="00DE3D24" w:rsidRPr="004A75B8">
        <w:rPr>
          <w:rFonts w:hint="eastAsia"/>
          <w:kern w:val="0"/>
          <w:szCs w:val="21"/>
        </w:rPr>
        <w:t>20</w:t>
      </w:r>
      <w:r w:rsidR="00675B7E" w:rsidRPr="004A75B8">
        <w:rPr>
          <w:rFonts w:hint="eastAsia"/>
          <w:kern w:val="0"/>
          <w:szCs w:val="21"/>
        </w:rPr>
        <w:t>年</w:t>
      </w:r>
      <w:r w:rsidR="004A75B8">
        <w:rPr>
          <w:rFonts w:hint="eastAsia"/>
          <w:kern w:val="0"/>
          <w:szCs w:val="21"/>
        </w:rPr>
        <w:t>6</w:t>
      </w:r>
      <w:r w:rsidR="00675B7E" w:rsidRPr="004A75B8">
        <w:rPr>
          <w:rFonts w:hint="eastAsia"/>
          <w:kern w:val="0"/>
          <w:szCs w:val="21"/>
        </w:rPr>
        <w:t>月</w:t>
      </w:r>
      <w:r w:rsidR="00DD1149">
        <w:rPr>
          <w:rFonts w:hint="eastAsia"/>
          <w:kern w:val="0"/>
          <w:szCs w:val="21"/>
        </w:rPr>
        <w:t>6</w:t>
      </w:r>
      <w:r w:rsidR="00675B7E" w:rsidRPr="004A75B8">
        <w:rPr>
          <w:rFonts w:hint="eastAsia"/>
          <w:kern w:val="0"/>
          <w:szCs w:val="21"/>
        </w:rPr>
        <w:t>日</w:t>
      </w:r>
      <w:r w:rsidR="00DD1149">
        <w:rPr>
          <w:rFonts w:ascii="宋体" w:hAnsi="宋体" w:hint="eastAsia"/>
          <w:kern w:val="0"/>
          <w:szCs w:val="21"/>
        </w:rPr>
        <w:t>～</w:t>
      </w:r>
      <w:r w:rsidR="00DD1149">
        <w:rPr>
          <w:rFonts w:hint="eastAsia"/>
          <w:kern w:val="0"/>
          <w:szCs w:val="21"/>
        </w:rPr>
        <w:t>6</w:t>
      </w:r>
      <w:r w:rsidR="00DD1149">
        <w:rPr>
          <w:rFonts w:hint="eastAsia"/>
          <w:kern w:val="0"/>
          <w:szCs w:val="21"/>
        </w:rPr>
        <w:t>月</w:t>
      </w:r>
      <w:r w:rsidR="00DD1149">
        <w:rPr>
          <w:rFonts w:hint="eastAsia"/>
          <w:kern w:val="0"/>
          <w:szCs w:val="21"/>
        </w:rPr>
        <w:t>7</w:t>
      </w:r>
      <w:r w:rsidR="00DD1149">
        <w:rPr>
          <w:rFonts w:hint="eastAsia"/>
          <w:kern w:val="0"/>
          <w:szCs w:val="21"/>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675B7E" w:rsidRPr="00675B7E" w:rsidTr="00675B7E">
        <w:trPr>
          <w:trHeight w:val="504"/>
          <w:jc w:val="center"/>
        </w:trPr>
        <w:tc>
          <w:tcPr>
            <w:tcW w:w="451" w:type="dxa"/>
            <w:vAlign w:val="center"/>
          </w:tcPr>
          <w:p w:rsidR="00C42D20" w:rsidRPr="00675B7E" w:rsidRDefault="00675B7E">
            <w:pPr>
              <w:spacing w:line="320" w:lineRule="exact"/>
              <w:rPr>
                <w:szCs w:val="21"/>
              </w:rPr>
            </w:pPr>
            <w:r w:rsidRPr="00675B7E">
              <w:rPr>
                <w:rFonts w:hint="eastAsia"/>
                <w:szCs w:val="21"/>
              </w:rPr>
              <w:t>序号</w:t>
            </w:r>
          </w:p>
        </w:tc>
        <w:tc>
          <w:tcPr>
            <w:tcW w:w="1925" w:type="dxa"/>
            <w:vAlign w:val="center"/>
          </w:tcPr>
          <w:p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pPr>
              <w:rPr>
                <w:rFonts w:ascii="宋体" w:hAnsi="宋体"/>
                <w:sz w:val="18"/>
                <w:szCs w:val="18"/>
              </w:rPr>
            </w:pPr>
            <w:r w:rsidRPr="00E66082">
              <w:rPr>
                <w:rFonts w:ascii="宋体" w:hAnsi="宋体" w:hint="eastAsia"/>
                <w:sz w:val="18"/>
                <w:szCs w:val="18"/>
              </w:rPr>
              <w:t>对应的</w:t>
            </w:r>
          </w:p>
          <w:p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rsidR="00C42D20" w:rsidRPr="00675B7E" w:rsidRDefault="00675B7E">
            <w:pPr>
              <w:jc w:val="center"/>
              <w:rPr>
                <w:rFonts w:ascii="宋体" w:hAnsi="宋体"/>
                <w:szCs w:val="21"/>
              </w:rPr>
            </w:pPr>
            <w:r w:rsidRPr="00675B7E">
              <w:rPr>
                <w:rFonts w:ascii="宋体" w:hAnsi="宋体" w:hint="eastAsia"/>
                <w:szCs w:val="21"/>
              </w:rPr>
              <w:t>审核记录</w:t>
            </w:r>
          </w:p>
          <w:p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rsidR="00C42D20" w:rsidRPr="00675B7E" w:rsidRDefault="00675B7E">
            <w:pPr>
              <w:rPr>
                <w:rFonts w:ascii="宋体" w:hAnsi="宋体"/>
                <w:szCs w:val="21"/>
              </w:rPr>
            </w:pPr>
            <w:r w:rsidRPr="00675B7E">
              <w:rPr>
                <w:rFonts w:hint="eastAsia"/>
                <w:szCs w:val="21"/>
              </w:rPr>
              <w:t>审核部门</w:t>
            </w:r>
          </w:p>
        </w:tc>
        <w:tc>
          <w:tcPr>
            <w:tcW w:w="794"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rsidTr="00953D4C">
        <w:trPr>
          <w:trHeight w:val="170"/>
          <w:jc w:val="center"/>
        </w:trPr>
        <w:tc>
          <w:tcPr>
            <w:tcW w:w="451"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p>
          <w:p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rsidR="00C42D20" w:rsidRPr="00675B7E" w:rsidRDefault="00C42D20">
            <w:pPr>
              <w:spacing w:line="320" w:lineRule="exact"/>
              <w:rPr>
                <w:rFonts w:ascii="宋体" w:hAnsi="宋体"/>
                <w:szCs w:val="21"/>
              </w:rPr>
            </w:pPr>
          </w:p>
          <w:p w:rsidR="00C42D20" w:rsidRPr="00675B7E" w:rsidRDefault="00C42D20">
            <w:pPr>
              <w:spacing w:line="320" w:lineRule="exact"/>
              <w:rPr>
                <w:rFonts w:ascii="宋体" w:hAnsi="宋体"/>
                <w:szCs w:val="21"/>
              </w:rPr>
            </w:pP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rsidR="00C42D20" w:rsidRPr="00440FA4" w:rsidRDefault="00675B7E" w:rsidP="00DD1149">
            <w:pPr>
              <w:ind w:firstLineChars="100" w:firstLine="210"/>
              <w:rPr>
                <w:rFonts w:ascii="宋体" w:hAnsi="宋体"/>
                <w:color w:val="000000" w:themeColor="text1"/>
                <w:szCs w:val="21"/>
              </w:rPr>
            </w:pPr>
            <w:r w:rsidRPr="00440FA4">
              <w:rPr>
                <w:rFonts w:ascii="宋体" w:hAnsi="宋体" w:hint="eastAsia"/>
                <w:color w:val="000000" w:themeColor="text1"/>
                <w:szCs w:val="21"/>
              </w:rPr>
              <w:t>查企业</w:t>
            </w:r>
            <w:r w:rsidR="007F4344" w:rsidRPr="00440FA4">
              <w:rPr>
                <w:rFonts w:ascii="宋体" w:hAnsi="宋体" w:hint="eastAsia"/>
                <w:color w:val="000000" w:themeColor="text1"/>
                <w:szCs w:val="21"/>
              </w:rPr>
              <w:t>生产部，</w:t>
            </w:r>
            <w:r w:rsidR="007F6F3E" w:rsidRPr="00440FA4">
              <w:rPr>
                <w:rFonts w:ascii="宋体" w:hAnsi="宋体" w:hint="eastAsia"/>
                <w:color w:val="000000" w:themeColor="text1"/>
                <w:szCs w:val="21"/>
              </w:rPr>
              <w:t>抽查现场</w:t>
            </w:r>
            <w:r w:rsidR="007F4344" w:rsidRPr="00440FA4">
              <w:rPr>
                <w:rFonts w:ascii="宋体" w:hAnsi="宋体" w:hint="eastAsia"/>
                <w:color w:val="000000" w:themeColor="text1"/>
                <w:szCs w:val="21"/>
              </w:rPr>
              <w:t>5台</w:t>
            </w:r>
            <w:r w:rsidRPr="00440FA4">
              <w:rPr>
                <w:rFonts w:ascii="宋体" w:hAnsi="宋体" w:hint="eastAsia"/>
                <w:color w:val="000000" w:themeColor="text1"/>
                <w:szCs w:val="21"/>
              </w:rPr>
              <w:t>测量设备</w:t>
            </w:r>
            <w:r w:rsidR="007F6F3E" w:rsidRPr="00440FA4">
              <w:rPr>
                <w:rFonts w:ascii="宋体" w:hAnsi="宋体" w:hint="eastAsia"/>
                <w:color w:val="000000" w:themeColor="text1"/>
                <w:szCs w:val="21"/>
              </w:rPr>
              <w:t>，都</w:t>
            </w:r>
            <w:r w:rsidRPr="00440FA4">
              <w:rPr>
                <w:rFonts w:ascii="宋体" w:hAnsi="宋体" w:hint="eastAsia"/>
                <w:color w:val="000000" w:themeColor="text1"/>
                <w:szCs w:val="21"/>
              </w:rPr>
              <w:t>处于有效的校准状态，测量设备有计量确认状态标识，标识清晰，</w:t>
            </w:r>
            <w:r w:rsidR="007F4344" w:rsidRPr="00440FA4">
              <w:rPr>
                <w:rFonts w:ascii="宋体" w:hAnsi="宋体" w:hint="eastAsia"/>
                <w:color w:val="000000" w:themeColor="text1"/>
                <w:szCs w:val="21"/>
              </w:rPr>
              <w:t>由</w:t>
            </w:r>
            <w:r w:rsidR="00E56E51">
              <w:rPr>
                <w:rFonts w:ascii="宋体" w:hAnsi="宋体" w:hint="eastAsia"/>
                <w:color w:val="000000" w:themeColor="text1"/>
                <w:szCs w:val="21"/>
              </w:rPr>
              <w:t>泰州市姜堰区产品质量综合检验检测中心</w:t>
            </w:r>
            <w:r w:rsidR="00D31FE3" w:rsidRPr="00440FA4">
              <w:rPr>
                <w:rFonts w:ascii="宋体" w:hAnsi="宋体" w:hint="eastAsia"/>
                <w:color w:val="000000" w:themeColor="text1"/>
                <w:szCs w:val="21"/>
              </w:rPr>
              <w:t>和</w:t>
            </w:r>
            <w:r w:rsidR="00E56E51">
              <w:rPr>
                <w:rFonts w:ascii="宋体" w:hAnsi="宋体" w:hint="eastAsia"/>
                <w:color w:val="000000" w:themeColor="text1"/>
                <w:szCs w:val="21"/>
              </w:rPr>
              <w:t>无锡市计量测试院</w:t>
            </w:r>
            <w:r w:rsidR="007F4344" w:rsidRPr="00440FA4">
              <w:rPr>
                <w:rFonts w:ascii="宋体" w:hAnsi="宋体" w:hint="eastAsia"/>
                <w:color w:val="000000" w:themeColor="text1"/>
                <w:szCs w:val="21"/>
              </w:rPr>
              <w:t>检定/校准，</w:t>
            </w:r>
            <w:r w:rsidR="000542EF">
              <w:rPr>
                <w:rFonts w:ascii="宋体" w:hAnsi="宋体" w:hint="eastAsia"/>
                <w:color w:val="000000" w:themeColor="text1"/>
                <w:szCs w:val="21"/>
              </w:rPr>
              <w:t>标识</w:t>
            </w:r>
            <w:r w:rsidRPr="00440FA4">
              <w:rPr>
                <w:rFonts w:ascii="宋体" w:hAnsi="宋体" w:hint="eastAsia"/>
                <w:color w:val="000000" w:themeColor="text1"/>
                <w:szCs w:val="21"/>
              </w:rPr>
              <w:t>使用符合要求。</w:t>
            </w:r>
          </w:p>
          <w:p w:rsidR="00C42D20" w:rsidRPr="00440FA4" w:rsidRDefault="00675B7E" w:rsidP="00DD1149">
            <w:pPr>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E56E51">
              <w:rPr>
                <w:rFonts w:ascii="宋体" w:hAnsi="宋体" w:hint="eastAsia"/>
                <w:color w:val="000000" w:themeColor="text1"/>
                <w:szCs w:val="21"/>
              </w:rPr>
              <w:t xml:space="preserve">L010 </w:t>
            </w:r>
            <w:r w:rsidR="00140AC0" w:rsidRPr="00440FA4">
              <w:rPr>
                <w:rFonts w:ascii="宋体" w:hAnsi="宋体" w:hint="eastAsia"/>
                <w:color w:val="000000" w:themeColor="text1"/>
                <w:szCs w:val="21"/>
              </w:rPr>
              <w:t>外径千分尺</w:t>
            </w:r>
            <w:r w:rsidRPr="00440FA4">
              <w:rPr>
                <w:rFonts w:ascii="宋体" w:hAnsi="宋体" w:hint="eastAsia"/>
                <w:color w:val="000000" w:themeColor="text1"/>
                <w:szCs w:val="21"/>
              </w:rPr>
              <w:t>，</w:t>
            </w:r>
            <w:r w:rsidR="007F4344" w:rsidRPr="00440FA4">
              <w:rPr>
                <w:rFonts w:ascii="宋体" w:hAnsi="宋体" w:hint="eastAsia"/>
                <w:color w:val="000000" w:themeColor="text1"/>
                <w:szCs w:val="21"/>
              </w:rPr>
              <w:t>计量确认日期</w:t>
            </w:r>
            <w:r w:rsidRPr="00440FA4">
              <w:rPr>
                <w:rFonts w:ascii="宋体" w:hAnsi="宋体" w:hint="eastAsia"/>
                <w:color w:val="000000" w:themeColor="text1"/>
                <w:szCs w:val="21"/>
              </w:rPr>
              <w:t>：20</w:t>
            </w:r>
            <w:r w:rsidR="00E56E51">
              <w:rPr>
                <w:rFonts w:ascii="宋体" w:hAnsi="宋体" w:hint="eastAsia"/>
                <w:color w:val="000000" w:themeColor="text1"/>
                <w:szCs w:val="21"/>
              </w:rPr>
              <w:t>19</w:t>
            </w:r>
            <w:r w:rsidRPr="00440FA4">
              <w:rPr>
                <w:rFonts w:ascii="宋体" w:hAnsi="宋体" w:hint="eastAsia"/>
                <w:color w:val="000000" w:themeColor="text1"/>
                <w:szCs w:val="21"/>
              </w:rPr>
              <w:t>.</w:t>
            </w:r>
            <w:r w:rsidR="00E56E51">
              <w:rPr>
                <w:rFonts w:ascii="宋体" w:hAnsi="宋体" w:hint="eastAsia"/>
                <w:color w:val="000000" w:themeColor="text1"/>
                <w:szCs w:val="21"/>
              </w:rPr>
              <w:t>1</w:t>
            </w:r>
            <w:r w:rsidR="00140AC0" w:rsidRPr="00440FA4">
              <w:rPr>
                <w:rFonts w:ascii="宋体" w:hAnsi="宋体" w:hint="eastAsia"/>
                <w:color w:val="000000" w:themeColor="text1"/>
                <w:szCs w:val="21"/>
              </w:rPr>
              <w:t>2</w:t>
            </w:r>
            <w:r w:rsidRPr="00440FA4">
              <w:rPr>
                <w:rFonts w:ascii="宋体" w:hAnsi="宋体" w:hint="eastAsia"/>
                <w:color w:val="000000" w:themeColor="text1"/>
                <w:szCs w:val="21"/>
              </w:rPr>
              <w:t>.</w:t>
            </w:r>
            <w:r w:rsidR="00E56E51">
              <w:rPr>
                <w:rFonts w:ascii="宋体" w:hAnsi="宋体" w:hint="eastAsia"/>
                <w:color w:val="000000" w:themeColor="text1"/>
                <w:szCs w:val="21"/>
              </w:rPr>
              <w:t>18</w:t>
            </w:r>
            <w:r w:rsidRPr="00440FA4">
              <w:rPr>
                <w:rFonts w:ascii="宋体" w:hAnsi="宋体" w:hint="eastAsia"/>
                <w:color w:val="000000" w:themeColor="text1"/>
                <w:szCs w:val="21"/>
              </w:rPr>
              <w:t>.，有效期：20</w:t>
            </w:r>
            <w:r w:rsidR="007F4344" w:rsidRPr="00440FA4">
              <w:rPr>
                <w:rFonts w:ascii="宋体" w:hAnsi="宋体" w:hint="eastAsia"/>
                <w:color w:val="000000" w:themeColor="text1"/>
                <w:szCs w:val="21"/>
              </w:rPr>
              <w:t>2</w:t>
            </w:r>
            <w:r w:rsidR="00E56E51">
              <w:rPr>
                <w:rFonts w:ascii="宋体" w:hAnsi="宋体" w:hint="eastAsia"/>
                <w:color w:val="000000" w:themeColor="text1"/>
                <w:szCs w:val="21"/>
              </w:rPr>
              <w:t>0</w:t>
            </w:r>
            <w:r w:rsidRPr="00440FA4">
              <w:rPr>
                <w:rFonts w:ascii="宋体" w:hAnsi="宋体" w:hint="eastAsia"/>
                <w:color w:val="000000" w:themeColor="text1"/>
                <w:szCs w:val="21"/>
              </w:rPr>
              <w:t>.</w:t>
            </w:r>
            <w:r w:rsidR="00E56E51">
              <w:rPr>
                <w:rFonts w:ascii="宋体" w:hAnsi="宋体" w:hint="eastAsia"/>
                <w:color w:val="000000" w:themeColor="text1"/>
                <w:szCs w:val="21"/>
              </w:rPr>
              <w:t>1</w:t>
            </w:r>
            <w:r w:rsidR="00140AC0" w:rsidRPr="00440FA4">
              <w:rPr>
                <w:rFonts w:ascii="宋体" w:hAnsi="宋体" w:hint="eastAsia"/>
                <w:color w:val="000000" w:themeColor="text1"/>
                <w:szCs w:val="21"/>
              </w:rPr>
              <w:t>2</w:t>
            </w:r>
            <w:r w:rsidRPr="00440FA4">
              <w:rPr>
                <w:rFonts w:ascii="宋体" w:hAnsi="宋体" w:hint="eastAsia"/>
                <w:color w:val="000000" w:themeColor="text1"/>
                <w:szCs w:val="21"/>
              </w:rPr>
              <w:t>.</w:t>
            </w:r>
            <w:r w:rsidR="00140AC0" w:rsidRPr="00440FA4">
              <w:rPr>
                <w:rFonts w:ascii="宋体" w:hAnsi="宋体" w:hint="eastAsia"/>
                <w:color w:val="000000" w:themeColor="text1"/>
                <w:szCs w:val="21"/>
              </w:rPr>
              <w:t>1</w:t>
            </w:r>
            <w:r w:rsidR="00E56E51">
              <w:rPr>
                <w:rFonts w:ascii="宋体" w:hAnsi="宋体" w:hint="eastAsia"/>
                <w:color w:val="000000" w:themeColor="text1"/>
                <w:szCs w:val="21"/>
              </w:rPr>
              <w:t>7</w:t>
            </w:r>
            <w:r w:rsidRPr="00440FA4">
              <w:rPr>
                <w:rFonts w:ascii="宋体" w:hAnsi="宋体" w:hint="eastAsia"/>
                <w:color w:val="000000" w:themeColor="text1"/>
                <w:szCs w:val="21"/>
              </w:rPr>
              <w:t>;</w:t>
            </w:r>
          </w:p>
          <w:p w:rsidR="00C42D20" w:rsidRPr="00440FA4" w:rsidRDefault="00675B7E" w:rsidP="00DD1149">
            <w:pPr>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E56E51">
              <w:rPr>
                <w:rFonts w:ascii="宋体" w:hAnsi="宋体" w:hint="eastAsia"/>
                <w:color w:val="000000" w:themeColor="text1"/>
                <w:szCs w:val="21"/>
              </w:rPr>
              <w:t>13204电子天平</w:t>
            </w:r>
            <w:r w:rsidR="007F4344" w:rsidRPr="00440FA4">
              <w:rPr>
                <w:rFonts w:ascii="宋体" w:hAnsi="宋体" w:hint="eastAsia"/>
                <w:color w:val="000000" w:themeColor="text1"/>
                <w:szCs w:val="21"/>
              </w:rPr>
              <w:t>，计量确认日期：20</w:t>
            </w:r>
            <w:r w:rsidR="00E56E51">
              <w:rPr>
                <w:rFonts w:ascii="宋体" w:hAnsi="宋体" w:hint="eastAsia"/>
                <w:color w:val="000000" w:themeColor="text1"/>
                <w:szCs w:val="21"/>
              </w:rPr>
              <w:t>19</w:t>
            </w:r>
            <w:r w:rsidR="007F4344" w:rsidRPr="00440FA4">
              <w:rPr>
                <w:rFonts w:ascii="宋体" w:hAnsi="宋体" w:hint="eastAsia"/>
                <w:color w:val="000000" w:themeColor="text1"/>
                <w:szCs w:val="21"/>
              </w:rPr>
              <w:t>.</w:t>
            </w:r>
            <w:r w:rsidR="00E56E51">
              <w:rPr>
                <w:rFonts w:ascii="宋体" w:hAnsi="宋体" w:hint="eastAsia"/>
                <w:color w:val="000000" w:themeColor="text1"/>
                <w:szCs w:val="21"/>
              </w:rPr>
              <w:t>1</w:t>
            </w:r>
            <w:r w:rsidR="00140AC0" w:rsidRPr="00440FA4">
              <w:rPr>
                <w:rFonts w:ascii="宋体" w:hAnsi="宋体" w:hint="eastAsia"/>
                <w:color w:val="000000" w:themeColor="text1"/>
                <w:szCs w:val="21"/>
              </w:rPr>
              <w:t>2</w:t>
            </w:r>
            <w:r w:rsidR="007F4344" w:rsidRPr="00440FA4">
              <w:rPr>
                <w:rFonts w:ascii="宋体" w:hAnsi="宋体" w:hint="eastAsia"/>
                <w:color w:val="000000" w:themeColor="text1"/>
                <w:szCs w:val="21"/>
              </w:rPr>
              <w:t>.</w:t>
            </w:r>
            <w:r w:rsidR="00E56E51">
              <w:rPr>
                <w:rFonts w:ascii="宋体" w:hAnsi="宋体" w:hint="eastAsia"/>
                <w:color w:val="000000" w:themeColor="text1"/>
                <w:szCs w:val="21"/>
              </w:rPr>
              <w:t>12</w:t>
            </w:r>
            <w:r w:rsidR="007F4344" w:rsidRPr="00440FA4">
              <w:rPr>
                <w:rFonts w:ascii="宋体" w:hAnsi="宋体" w:hint="eastAsia"/>
                <w:color w:val="000000" w:themeColor="text1"/>
                <w:szCs w:val="21"/>
              </w:rPr>
              <w:t>.，有效期：202</w:t>
            </w:r>
            <w:r w:rsidR="00E56E51">
              <w:rPr>
                <w:rFonts w:ascii="宋体" w:hAnsi="宋体" w:hint="eastAsia"/>
                <w:color w:val="000000" w:themeColor="text1"/>
                <w:szCs w:val="21"/>
              </w:rPr>
              <w:t>0</w:t>
            </w:r>
            <w:r w:rsidR="007F4344" w:rsidRPr="00440FA4">
              <w:rPr>
                <w:rFonts w:ascii="宋体" w:hAnsi="宋体" w:hint="eastAsia"/>
                <w:color w:val="000000" w:themeColor="text1"/>
                <w:szCs w:val="21"/>
              </w:rPr>
              <w:t>.</w:t>
            </w:r>
            <w:r w:rsidR="00E56E51">
              <w:rPr>
                <w:rFonts w:ascii="宋体" w:hAnsi="宋体" w:hint="eastAsia"/>
                <w:color w:val="000000" w:themeColor="text1"/>
                <w:szCs w:val="21"/>
              </w:rPr>
              <w:t>1</w:t>
            </w:r>
            <w:r w:rsidR="00140AC0" w:rsidRPr="00440FA4">
              <w:rPr>
                <w:rFonts w:ascii="宋体" w:hAnsi="宋体" w:hint="eastAsia"/>
                <w:color w:val="000000" w:themeColor="text1"/>
                <w:szCs w:val="21"/>
              </w:rPr>
              <w:t>2</w:t>
            </w:r>
            <w:r w:rsidR="007F4344" w:rsidRPr="00440FA4">
              <w:rPr>
                <w:rFonts w:ascii="宋体" w:hAnsi="宋体" w:hint="eastAsia"/>
                <w:color w:val="000000" w:themeColor="text1"/>
                <w:szCs w:val="21"/>
              </w:rPr>
              <w:t>.</w:t>
            </w:r>
            <w:r w:rsidR="00140AC0" w:rsidRPr="00440FA4">
              <w:rPr>
                <w:rFonts w:ascii="宋体" w:hAnsi="宋体" w:hint="eastAsia"/>
                <w:color w:val="000000" w:themeColor="text1"/>
                <w:szCs w:val="21"/>
              </w:rPr>
              <w:t>1</w:t>
            </w:r>
            <w:r w:rsidR="00E56E51">
              <w:rPr>
                <w:rFonts w:ascii="宋体" w:hAnsi="宋体" w:hint="eastAsia"/>
                <w:color w:val="000000" w:themeColor="text1"/>
                <w:szCs w:val="21"/>
              </w:rPr>
              <w:t>1</w:t>
            </w:r>
            <w:r w:rsidR="007F4344" w:rsidRPr="00440FA4">
              <w:rPr>
                <w:rFonts w:ascii="宋体" w:hAnsi="宋体" w:hint="eastAsia"/>
                <w:color w:val="000000" w:themeColor="text1"/>
                <w:szCs w:val="21"/>
              </w:rPr>
              <w:t>.;</w:t>
            </w:r>
          </w:p>
          <w:p w:rsidR="00C42D20" w:rsidRPr="00440FA4" w:rsidRDefault="00675B7E" w:rsidP="00DD1149">
            <w:pPr>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9B3955">
              <w:rPr>
                <w:rFonts w:ascii="宋体" w:hAnsi="宋体" w:hint="eastAsia"/>
                <w:color w:val="000000" w:themeColor="text1"/>
                <w:szCs w:val="21"/>
              </w:rPr>
              <w:t>84012</w:t>
            </w:r>
            <w:r w:rsidR="00140AC0" w:rsidRPr="00440FA4">
              <w:rPr>
                <w:rFonts w:ascii="宋体" w:hAnsi="宋体" w:hint="eastAsia"/>
                <w:color w:val="000000" w:themeColor="text1"/>
                <w:szCs w:val="21"/>
              </w:rPr>
              <w:t>，</w:t>
            </w:r>
            <w:r w:rsidR="009B3955">
              <w:rPr>
                <w:rFonts w:ascii="宋体" w:hAnsi="宋体" w:hint="eastAsia"/>
                <w:color w:val="000000" w:themeColor="text1"/>
                <w:szCs w:val="21"/>
              </w:rPr>
              <w:t>电子台秤</w:t>
            </w:r>
            <w:r w:rsidR="007F4344" w:rsidRPr="00440FA4">
              <w:rPr>
                <w:rFonts w:ascii="宋体" w:hAnsi="宋体" w:hint="eastAsia"/>
                <w:color w:val="000000" w:themeColor="text1"/>
                <w:szCs w:val="21"/>
              </w:rPr>
              <w:t>，计量确认日期：20</w:t>
            </w:r>
            <w:r w:rsidR="009B3955">
              <w:rPr>
                <w:rFonts w:ascii="宋体" w:hAnsi="宋体" w:hint="eastAsia"/>
                <w:color w:val="000000" w:themeColor="text1"/>
                <w:szCs w:val="21"/>
              </w:rPr>
              <w:t>19</w:t>
            </w:r>
            <w:r w:rsidR="007F4344" w:rsidRPr="00440FA4">
              <w:rPr>
                <w:rFonts w:ascii="宋体" w:hAnsi="宋体" w:hint="eastAsia"/>
                <w:color w:val="000000" w:themeColor="text1"/>
                <w:szCs w:val="21"/>
              </w:rPr>
              <w:t>.</w:t>
            </w:r>
            <w:r w:rsidR="009B3955">
              <w:rPr>
                <w:rFonts w:ascii="宋体" w:hAnsi="宋体" w:hint="eastAsia"/>
                <w:color w:val="000000" w:themeColor="text1"/>
                <w:szCs w:val="21"/>
              </w:rPr>
              <w:t>12</w:t>
            </w:r>
            <w:r w:rsidR="007F4344" w:rsidRPr="00440FA4">
              <w:rPr>
                <w:rFonts w:ascii="宋体" w:hAnsi="宋体" w:hint="eastAsia"/>
                <w:color w:val="000000" w:themeColor="text1"/>
                <w:szCs w:val="21"/>
              </w:rPr>
              <w:t>.</w:t>
            </w:r>
            <w:r w:rsidR="009B3955">
              <w:rPr>
                <w:rFonts w:ascii="宋体" w:hAnsi="宋体" w:hint="eastAsia"/>
                <w:color w:val="000000" w:themeColor="text1"/>
                <w:szCs w:val="21"/>
              </w:rPr>
              <w:t>12</w:t>
            </w:r>
            <w:r w:rsidR="007F4344" w:rsidRPr="00440FA4">
              <w:rPr>
                <w:rFonts w:ascii="宋体" w:hAnsi="宋体" w:hint="eastAsia"/>
                <w:color w:val="000000" w:themeColor="text1"/>
                <w:szCs w:val="21"/>
              </w:rPr>
              <w:t>.，有效期：20</w:t>
            </w:r>
            <w:r w:rsidR="00140AC0" w:rsidRPr="00440FA4">
              <w:rPr>
                <w:rFonts w:ascii="宋体" w:hAnsi="宋体" w:hint="eastAsia"/>
                <w:color w:val="000000" w:themeColor="text1"/>
                <w:szCs w:val="21"/>
              </w:rPr>
              <w:t>2</w:t>
            </w:r>
            <w:r w:rsidR="009B3955">
              <w:rPr>
                <w:rFonts w:ascii="宋体" w:hAnsi="宋体" w:hint="eastAsia"/>
                <w:color w:val="000000" w:themeColor="text1"/>
                <w:szCs w:val="21"/>
              </w:rPr>
              <w:t>0</w:t>
            </w:r>
            <w:r w:rsidR="007F4344" w:rsidRPr="00440FA4">
              <w:rPr>
                <w:rFonts w:ascii="宋体" w:hAnsi="宋体" w:hint="eastAsia"/>
                <w:color w:val="000000" w:themeColor="text1"/>
                <w:szCs w:val="21"/>
              </w:rPr>
              <w:t>.</w:t>
            </w:r>
            <w:r w:rsidR="009B3955">
              <w:rPr>
                <w:rFonts w:ascii="宋体" w:hAnsi="宋体" w:hint="eastAsia"/>
                <w:color w:val="000000" w:themeColor="text1"/>
                <w:szCs w:val="21"/>
              </w:rPr>
              <w:t>12</w:t>
            </w:r>
            <w:r w:rsidR="007F4344" w:rsidRPr="00440FA4">
              <w:rPr>
                <w:rFonts w:ascii="宋体" w:hAnsi="宋体" w:hint="eastAsia"/>
                <w:color w:val="000000" w:themeColor="text1"/>
                <w:szCs w:val="21"/>
              </w:rPr>
              <w:t>.</w:t>
            </w:r>
            <w:r w:rsidR="009B3955">
              <w:rPr>
                <w:rFonts w:ascii="宋体" w:hAnsi="宋体" w:hint="eastAsia"/>
                <w:color w:val="000000" w:themeColor="text1"/>
                <w:szCs w:val="21"/>
              </w:rPr>
              <w:t>11</w:t>
            </w:r>
            <w:r w:rsidR="007F4344" w:rsidRPr="00440FA4">
              <w:rPr>
                <w:rFonts w:ascii="宋体" w:hAnsi="宋体" w:hint="eastAsia"/>
                <w:color w:val="000000" w:themeColor="text1"/>
                <w:szCs w:val="21"/>
              </w:rPr>
              <w:t>.;</w:t>
            </w:r>
          </w:p>
          <w:p w:rsidR="00C42D20" w:rsidRPr="00440FA4" w:rsidRDefault="00675B7E" w:rsidP="00DD1149">
            <w:pPr>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9B3955">
              <w:rPr>
                <w:rFonts w:ascii="宋体" w:hAnsi="宋体" w:hint="eastAsia"/>
                <w:color w:val="000000" w:themeColor="text1"/>
                <w:szCs w:val="21"/>
              </w:rPr>
              <w:t>347621电子汽车衡</w:t>
            </w:r>
            <w:r w:rsidR="001C44C0" w:rsidRPr="00440FA4">
              <w:rPr>
                <w:rFonts w:ascii="宋体" w:hAnsi="宋体" w:hint="eastAsia"/>
                <w:color w:val="000000" w:themeColor="text1"/>
                <w:szCs w:val="21"/>
              </w:rPr>
              <w:t>，计量确认日期：20</w:t>
            </w:r>
            <w:r w:rsidR="009B3955">
              <w:rPr>
                <w:rFonts w:ascii="宋体" w:hAnsi="宋体" w:hint="eastAsia"/>
                <w:color w:val="000000" w:themeColor="text1"/>
                <w:szCs w:val="21"/>
              </w:rPr>
              <w:t>19</w:t>
            </w:r>
            <w:r w:rsidR="001C44C0" w:rsidRPr="00440FA4">
              <w:rPr>
                <w:rFonts w:ascii="宋体" w:hAnsi="宋体" w:hint="eastAsia"/>
                <w:color w:val="000000" w:themeColor="text1"/>
                <w:szCs w:val="21"/>
              </w:rPr>
              <w:t>.</w:t>
            </w:r>
            <w:r w:rsidR="009B3955">
              <w:rPr>
                <w:rFonts w:ascii="宋体" w:hAnsi="宋体" w:hint="eastAsia"/>
                <w:color w:val="000000" w:themeColor="text1"/>
                <w:szCs w:val="21"/>
              </w:rPr>
              <w:t>12</w:t>
            </w:r>
            <w:r w:rsidR="001C44C0" w:rsidRPr="00440FA4">
              <w:rPr>
                <w:rFonts w:ascii="宋体" w:hAnsi="宋体" w:hint="eastAsia"/>
                <w:color w:val="000000" w:themeColor="text1"/>
                <w:szCs w:val="21"/>
              </w:rPr>
              <w:t>.</w:t>
            </w:r>
            <w:r w:rsidR="00140AC0" w:rsidRPr="00440FA4">
              <w:rPr>
                <w:rFonts w:ascii="宋体" w:hAnsi="宋体" w:hint="eastAsia"/>
                <w:color w:val="000000" w:themeColor="text1"/>
                <w:szCs w:val="21"/>
              </w:rPr>
              <w:t>1</w:t>
            </w:r>
            <w:r w:rsidR="009B3955">
              <w:rPr>
                <w:rFonts w:ascii="宋体" w:hAnsi="宋体" w:hint="eastAsia"/>
                <w:color w:val="000000" w:themeColor="text1"/>
                <w:szCs w:val="21"/>
              </w:rPr>
              <w:t>2</w:t>
            </w:r>
            <w:r w:rsidR="001C44C0" w:rsidRPr="00440FA4">
              <w:rPr>
                <w:rFonts w:ascii="宋体" w:hAnsi="宋体" w:hint="eastAsia"/>
                <w:color w:val="000000" w:themeColor="text1"/>
                <w:szCs w:val="21"/>
              </w:rPr>
              <w:t>.，有效期：20</w:t>
            </w:r>
            <w:r w:rsidR="00140AC0" w:rsidRPr="00440FA4">
              <w:rPr>
                <w:rFonts w:ascii="宋体" w:hAnsi="宋体" w:hint="eastAsia"/>
                <w:color w:val="000000" w:themeColor="text1"/>
                <w:szCs w:val="21"/>
              </w:rPr>
              <w:t>2</w:t>
            </w:r>
            <w:r w:rsidR="009B3955">
              <w:rPr>
                <w:rFonts w:ascii="宋体" w:hAnsi="宋体" w:hint="eastAsia"/>
                <w:color w:val="000000" w:themeColor="text1"/>
                <w:szCs w:val="21"/>
              </w:rPr>
              <w:t>0</w:t>
            </w:r>
            <w:r w:rsidR="001C44C0" w:rsidRPr="00440FA4">
              <w:rPr>
                <w:rFonts w:ascii="宋体" w:hAnsi="宋体" w:hint="eastAsia"/>
                <w:color w:val="000000" w:themeColor="text1"/>
                <w:szCs w:val="21"/>
              </w:rPr>
              <w:t>.</w:t>
            </w:r>
            <w:r w:rsidR="009B3955">
              <w:rPr>
                <w:rFonts w:ascii="宋体" w:hAnsi="宋体" w:hint="eastAsia"/>
                <w:color w:val="000000" w:themeColor="text1"/>
                <w:szCs w:val="21"/>
              </w:rPr>
              <w:t>12</w:t>
            </w:r>
            <w:r w:rsidR="001C44C0" w:rsidRPr="00440FA4">
              <w:rPr>
                <w:rFonts w:ascii="宋体" w:hAnsi="宋体" w:hint="eastAsia"/>
                <w:color w:val="000000" w:themeColor="text1"/>
                <w:szCs w:val="21"/>
              </w:rPr>
              <w:t>.</w:t>
            </w:r>
            <w:r w:rsidR="00140AC0" w:rsidRPr="00440FA4">
              <w:rPr>
                <w:rFonts w:ascii="宋体" w:hAnsi="宋体" w:hint="eastAsia"/>
                <w:color w:val="000000" w:themeColor="text1"/>
                <w:szCs w:val="21"/>
              </w:rPr>
              <w:t>1</w:t>
            </w:r>
            <w:r w:rsidR="009B3955">
              <w:rPr>
                <w:rFonts w:ascii="宋体" w:hAnsi="宋体" w:hint="eastAsia"/>
                <w:color w:val="000000" w:themeColor="text1"/>
                <w:szCs w:val="21"/>
              </w:rPr>
              <w:t>1</w:t>
            </w:r>
            <w:r w:rsidR="001C44C0" w:rsidRPr="00440FA4">
              <w:rPr>
                <w:rFonts w:ascii="宋体" w:hAnsi="宋体" w:hint="eastAsia"/>
                <w:color w:val="000000" w:themeColor="text1"/>
                <w:szCs w:val="21"/>
              </w:rPr>
              <w:t>.;</w:t>
            </w:r>
          </w:p>
          <w:p w:rsidR="00C42D20" w:rsidRPr="00440FA4" w:rsidRDefault="00675B7E" w:rsidP="00DD1149">
            <w:pPr>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9B3955">
              <w:rPr>
                <w:rFonts w:ascii="宋体" w:hAnsi="宋体" w:hint="eastAsia"/>
                <w:color w:val="000000" w:themeColor="text1"/>
                <w:szCs w:val="21"/>
              </w:rPr>
              <w:t>106120074 可见分光光度计</w:t>
            </w:r>
            <w:r w:rsidR="001C44C0" w:rsidRPr="00440FA4">
              <w:rPr>
                <w:rFonts w:ascii="宋体" w:hAnsi="宋体" w:hint="eastAsia"/>
                <w:color w:val="000000" w:themeColor="text1"/>
                <w:szCs w:val="21"/>
              </w:rPr>
              <w:t>，计量确认日期：</w:t>
            </w:r>
            <w:r w:rsidR="009B3955" w:rsidRPr="00440FA4">
              <w:rPr>
                <w:rFonts w:ascii="宋体" w:hAnsi="宋体" w:hint="eastAsia"/>
                <w:color w:val="000000" w:themeColor="text1"/>
                <w:szCs w:val="21"/>
              </w:rPr>
              <w:t>20</w:t>
            </w:r>
            <w:r w:rsidR="009B3955">
              <w:rPr>
                <w:rFonts w:ascii="宋体" w:hAnsi="宋体" w:hint="eastAsia"/>
                <w:color w:val="000000" w:themeColor="text1"/>
                <w:szCs w:val="21"/>
              </w:rPr>
              <w:t>19</w:t>
            </w:r>
            <w:r w:rsidR="009B3955" w:rsidRPr="00440FA4">
              <w:rPr>
                <w:rFonts w:ascii="宋体" w:hAnsi="宋体" w:hint="eastAsia"/>
                <w:color w:val="000000" w:themeColor="text1"/>
                <w:szCs w:val="21"/>
              </w:rPr>
              <w:t>.</w:t>
            </w:r>
            <w:r w:rsidR="009B3955">
              <w:rPr>
                <w:rFonts w:ascii="宋体" w:hAnsi="宋体" w:hint="eastAsia"/>
                <w:color w:val="000000" w:themeColor="text1"/>
                <w:szCs w:val="21"/>
              </w:rPr>
              <w:t>12</w:t>
            </w:r>
            <w:r w:rsidR="009B3955" w:rsidRPr="00440FA4">
              <w:rPr>
                <w:rFonts w:ascii="宋体" w:hAnsi="宋体" w:hint="eastAsia"/>
                <w:color w:val="000000" w:themeColor="text1"/>
                <w:szCs w:val="21"/>
              </w:rPr>
              <w:t>.1</w:t>
            </w:r>
            <w:r w:rsidR="009B3955">
              <w:rPr>
                <w:rFonts w:ascii="宋体" w:hAnsi="宋体" w:hint="eastAsia"/>
                <w:color w:val="000000" w:themeColor="text1"/>
                <w:szCs w:val="21"/>
              </w:rPr>
              <w:t>2</w:t>
            </w:r>
            <w:r w:rsidR="009B3955" w:rsidRPr="00440FA4">
              <w:rPr>
                <w:rFonts w:ascii="宋体" w:hAnsi="宋体" w:hint="eastAsia"/>
                <w:color w:val="000000" w:themeColor="text1"/>
                <w:szCs w:val="21"/>
              </w:rPr>
              <w:t>.，有效期：202</w:t>
            </w:r>
            <w:r w:rsidR="009B3955">
              <w:rPr>
                <w:rFonts w:ascii="宋体" w:hAnsi="宋体" w:hint="eastAsia"/>
                <w:color w:val="000000" w:themeColor="text1"/>
                <w:szCs w:val="21"/>
              </w:rPr>
              <w:t>0</w:t>
            </w:r>
            <w:r w:rsidR="009B3955" w:rsidRPr="00440FA4">
              <w:rPr>
                <w:rFonts w:ascii="宋体" w:hAnsi="宋体" w:hint="eastAsia"/>
                <w:color w:val="000000" w:themeColor="text1"/>
                <w:szCs w:val="21"/>
              </w:rPr>
              <w:t>.</w:t>
            </w:r>
            <w:r w:rsidR="009B3955">
              <w:rPr>
                <w:rFonts w:ascii="宋体" w:hAnsi="宋体" w:hint="eastAsia"/>
                <w:color w:val="000000" w:themeColor="text1"/>
                <w:szCs w:val="21"/>
              </w:rPr>
              <w:t>12</w:t>
            </w:r>
            <w:r w:rsidR="009B3955" w:rsidRPr="00440FA4">
              <w:rPr>
                <w:rFonts w:ascii="宋体" w:hAnsi="宋体" w:hint="eastAsia"/>
                <w:color w:val="000000" w:themeColor="text1"/>
                <w:szCs w:val="21"/>
              </w:rPr>
              <w:t>.1</w:t>
            </w:r>
            <w:r w:rsidR="009B3955">
              <w:rPr>
                <w:rFonts w:ascii="宋体" w:hAnsi="宋体" w:hint="eastAsia"/>
                <w:color w:val="000000" w:themeColor="text1"/>
                <w:szCs w:val="21"/>
              </w:rPr>
              <w:t>1</w:t>
            </w:r>
            <w:r w:rsidR="009B3955" w:rsidRPr="00440FA4">
              <w:rPr>
                <w:rFonts w:ascii="宋体" w:hAnsi="宋体" w:hint="eastAsia"/>
                <w:color w:val="000000" w:themeColor="text1"/>
                <w:szCs w:val="21"/>
              </w:rPr>
              <w:t>.</w:t>
            </w:r>
            <w:r w:rsidRPr="00440FA4">
              <w:rPr>
                <w:rFonts w:ascii="宋体" w:hAnsi="宋体" w:hint="eastAsia"/>
                <w:color w:val="000000" w:themeColor="text1"/>
                <w:szCs w:val="21"/>
              </w:rPr>
              <w:t>。</w:t>
            </w:r>
          </w:p>
          <w:p w:rsidR="00C42D20" w:rsidRPr="00675B7E" w:rsidRDefault="00675B7E" w:rsidP="00DD1149">
            <w:pPr>
              <w:ind w:firstLineChars="200" w:firstLine="420"/>
              <w:rPr>
                <w:rFonts w:ascii="宋体" w:hAnsi="宋体"/>
                <w:szCs w:val="21"/>
              </w:rPr>
            </w:pPr>
            <w:r w:rsidRPr="00440FA4">
              <w:rPr>
                <w:rFonts w:ascii="宋体" w:hAnsi="宋体" w:hint="eastAsia"/>
                <w:color w:val="000000" w:themeColor="text1"/>
                <w:szCs w:val="21"/>
              </w:rPr>
              <w:t>查《</w:t>
            </w:r>
            <w:r w:rsidR="009B3955">
              <w:rPr>
                <w:rFonts w:ascii="宋体" w:hAnsi="宋体" w:hint="eastAsia"/>
                <w:color w:val="000000" w:themeColor="text1"/>
                <w:szCs w:val="21"/>
              </w:rPr>
              <w:t>计量器具等级</w:t>
            </w:r>
            <w:r w:rsidR="00700621" w:rsidRPr="00440FA4">
              <w:rPr>
                <w:rFonts w:ascii="宋体" w:hAnsi="宋体" w:hint="eastAsia"/>
                <w:color w:val="000000" w:themeColor="text1"/>
                <w:szCs w:val="21"/>
              </w:rPr>
              <w:t>台账</w:t>
            </w:r>
            <w:r w:rsidRPr="00440FA4">
              <w:rPr>
                <w:rFonts w:ascii="宋体" w:hAnsi="宋体" w:hint="eastAsia"/>
                <w:color w:val="000000" w:themeColor="text1"/>
                <w:szCs w:val="21"/>
              </w:rPr>
              <w:t>》，共</w:t>
            </w:r>
            <w:r w:rsidR="00EB3A8D">
              <w:rPr>
                <w:rFonts w:ascii="宋体" w:hAnsi="宋体" w:hint="eastAsia"/>
                <w:color w:val="000000" w:themeColor="text1"/>
                <w:szCs w:val="21"/>
              </w:rPr>
              <w:t>148</w:t>
            </w:r>
            <w:r w:rsidRPr="00440FA4">
              <w:rPr>
                <w:rFonts w:ascii="宋体" w:hAnsi="宋体" w:hint="eastAsia"/>
                <w:color w:val="000000" w:themeColor="text1"/>
                <w:szCs w:val="21"/>
              </w:rPr>
              <w:t>台件测量设备，现场测量设备的有关信息和检定证书台账信息一致。</w:t>
            </w:r>
          </w:p>
        </w:tc>
        <w:tc>
          <w:tcPr>
            <w:tcW w:w="1084" w:type="dxa"/>
            <w:vAlign w:val="center"/>
          </w:tcPr>
          <w:p w:rsidR="00035020" w:rsidRDefault="00035020" w:rsidP="00035020">
            <w:pPr>
              <w:rPr>
                <w:rFonts w:ascii="宋体" w:hAnsi="宋体"/>
                <w:szCs w:val="21"/>
              </w:rPr>
            </w:pPr>
            <w:r>
              <w:rPr>
                <w:rFonts w:ascii="宋体" w:hAnsi="宋体" w:hint="eastAsia"/>
                <w:szCs w:val="21"/>
              </w:rPr>
              <w:t>生技部</w:t>
            </w:r>
          </w:p>
          <w:p w:rsidR="00DE3D24" w:rsidRPr="00675B7E" w:rsidRDefault="00035020" w:rsidP="00035020">
            <w:pPr>
              <w:rPr>
                <w:rFonts w:ascii="宋体" w:hAnsi="宋体"/>
                <w:szCs w:val="21"/>
              </w:rPr>
            </w:pPr>
            <w:r>
              <w:rPr>
                <w:rFonts w:ascii="宋体" w:hAnsi="宋体" w:hint="eastAsia"/>
                <w:szCs w:val="21"/>
              </w:rPr>
              <w:t>各车间</w:t>
            </w:r>
          </w:p>
        </w:tc>
        <w:tc>
          <w:tcPr>
            <w:tcW w:w="794" w:type="dxa"/>
            <w:vAlign w:val="center"/>
          </w:tcPr>
          <w:p w:rsidR="0004479C" w:rsidRPr="00675B7E" w:rsidRDefault="00DE3D24" w:rsidP="0004479C">
            <w:pPr>
              <w:jc w:val="center"/>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t>2</w:t>
            </w:r>
          </w:p>
        </w:tc>
        <w:tc>
          <w:tcPr>
            <w:tcW w:w="1925" w:type="dxa"/>
            <w:vAlign w:val="center"/>
          </w:tcPr>
          <w:p w:rsidR="00440FA4" w:rsidRPr="00D5420E" w:rsidRDefault="00440FA4" w:rsidP="00536E23">
            <w:pPr>
              <w:spacing w:line="320" w:lineRule="exact"/>
              <w:rPr>
                <w:rFonts w:ascii="宋体" w:hAnsi="宋体"/>
                <w:color w:val="000000" w:themeColor="text1"/>
                <w:szCs w:val="21"/>
              </w:rPr>
            </w:pPr>
          </w:p>
          <w:p w:rsidR="00440FA4" w:rsidRPr="00D5420E" w:rsidRDefault="00440FA4" w:rsidP="00536E23">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rsidR="00440FA4" w:rsidRDefault="00440FA4" w:rsidP="00536E23">
            <w:pPr>
              <w:rPr>
                <w:rFonts w:ascii="宋体" w:hAnsi="宋体"/>
                <w:szCs w:val="21"/>
              </w:rPr>
            </w:pPr>
            <w:r>
              <w:rPr>
                <w:rFonts w:ascii="宋体" w:hAnsi="宋体" w:hint="eastAsia"/>
                <w:szCs w:val="21"/>
              </w:rPr>
              <w:t>7.1.计量确认</w:t>
            </w:r>
          </w:p>
          <w:p w:rsidR="00440FA4" w:rsidRDefault="00440FA4" w:rsidP="00536E23">
            <w:pPr>
              <w:rPr>
                <w:rFonts w:ascii="宋体" w:hAnsi="宋体"/>
                <w:szCs w:val="21"/>
              </w:rPr>
            </w:pPr>
          </w:p>
        </w:tc>
        <w:tc>
          <w:tcPr>
            <w:tcW w:w="4869" w:type="dxa"/>
            <w:vAlign w:val="center"/>
          </w:tcPr>
          <w:p w:rsidR="008B3800" w:rsidRPr="00E66082" w:rsidRDefault="008B3800" w:rsidP="00E6608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查企业《测量过程及控制一览表》，共有1</w:t>
            </w:r>
            <w:r w:rsidR="006C1AD8">
              <w:rPr>
                <w:rFonts w:ascii="宋体" w:hAnsi="宋体" w:hint="eastAsia"/>
                <w:color w:val="000000" w:themeColor="text1"/>
                <w:szCs w:val="21"/>
              </w:rPr>
              <w:t>0</w:t>
            </w:r>
            <w:r w:rsidRPr="00E66082">
              <w:rPr>
                <w:rFonts w:ascii="宋体" w:hAnsi="宋体" w:hint="eastAsia"/>
                <w:color w:val="000000" w:themeColor="text1"/>
                <w:szCs w:val="21"/>
              </w:rPr>
              <w:t>个测量过程，《</w:t>
            </w:r>
            <w:r w:rsidR="006C1AD8">
              <w:rPr>
                <w:rFonts w:ascii="宋体" w:hAnsi="宋体" w:hint="eastAsia"/>
                <w:color w:val="000000" w:themeColor="text1"/>
                <w:szCs w:val="21"/>
              </w:rPr>
              <w:t>焊丝直径</w:t>
            </w:r>
            <w:r w:rsidRPr="00E66082">
              <w:rPr>
                <w:rFonts w:ascii="宋体" w:hAnsi="宋体" w:hint="eastAsia"/>
                <w:color w:val="000000" w:themeColor="text1"/>
                <w:szCs w:val="21"/>
              </w:rPr>
              <w:t>测量过程》、《</w:t>
            </w:r>
            <w:r w:rsidR="006C1AD8">
              <w:rPr>
                <w:rFonts w:ascii="宋体" w:hAnsi="宋体" w:hint="eastAsia"/>
                <w:color w:val="000000" w:themeColor="text1"/>
                <w:szCs w:val="21"/>
              </w:rPr>
              <w:t>称重过程</w:t>
            </w:r>
            <w:r w:rsidRPr="00E66082">
              <w:rPr>
                <w:rFonts w:ascii="宋体" w:hAnsi="宋体" w:hint="eastAsia"/>
                <w:color w:val="000000" w:themeColor="text1"/>
                <w:szCs w:val="21"/>
              </w:rPr>
              <w:t>》</w:t>
            </w:r>
            <w:r w:rsidR="008F5254">
              <w:rPr>
                <w:rFonts w:ascii="宋体" w:hAnsi="宋体" w:hint="eastAsia"/>
                <w:color w:val="000000" w:themeColor="text1"/>
                <w:szCs w:val="21"/>
              </w:rPr>
              <w:t>等</w:t>
            </w:r>
            <w:r w:rsidR="000542EF">
              <w:rPr>
                <w:rFonts w:ascii="宋体" w:hAnsi="宋体" w:hint="eastAsia"/>
                <w:color w:val="000000" w:themeColor="text1"/>
                <w:szCs w:val="21"/>
              </w:rPr>
              <w:t>测量过程为</w:t>
            </w:r>
            <w:r w:rsidR="000542EF" w:rsidRPr="00E66082">
              <w:rPr>
                <w:rFonts w:ascii="宋体" w:hAnsi="宋体" w:hint="eastAsia"/>
                <w:color w:val="000000" w:themeColor="text1"/>
                <w:szCs w:val="21"/>
              </w:rPr>
              <w:t>关键测量过程</w:t>
            </w:r>
            <w:r w:rsidRPr="00E66082">
              <w:rPr>
                <w:rFonts w:ascii="宋体" w:hAnsi="宋体" w:hint="eastAsia"/>
                <w:color w:val="000000" w:themeColor="text1"/>
                <w:szCs w:val="21"/>
              </w:rPr>
              <w:t>，</w:t>
            </w:r>
            <w:r w:rsidR="000542EF" w:rsidRPr="00E66082">
              <w:rPr>
                <w:rFonts w:ascii="宋体" w:hAnsi="宋体" w:hint="eastAsia"/>
                <w:color w:val="000000" w:themeColor="text1"/>
                <w:szCs w:val="21"/>
              </w:rPr>
              <w:t>《</w:t>
            </w:r>
            <w:r w:rsidR="000542EF">
              <w:rPr>
                <w:rFonts w:ascii="宋体" w:hAnsi="宋体" w:hint="eastAsia"/>
                <w:color w:val="000000" w:themeColor="text1"/>
                <w:szCs w:val="21"/>
              </w:rPr>
              <w:t>焊丝直径</w:t>
            </w:r>
            <w:r w:rsidR="000542EF" w:rsidRPr="00E66082">
              <w:rPr>
                <w:rFonts w:ascii="宋体" w:hAnsi="宋体" w:hint="eastAsia"/>
                <w:color w:val="000000" w:themeColor="text1"/>
                <w:szCs w:val="21"/>
              </w:rPr>
              <w:t>测量过程》</w:t>
            </w:r>
            <w:r w:rsidRPr="00E66082">
              <w:rPr>
                <w:rFonts w:ascii="宋体" w:hAnsi="宋体" w:hint="eastAsia"/>
                <w:color w:val="000000" w:themeColor="text1"/>
                <w:szCs w:val="21"/>
              </w:rPr>
              <w:t>配备的测量设备</w:t>
            </w:r>
            <w:r w:rsidR="006C1AD8">
              <w:rPr>
                <w:rFonts w:ascii="宋体" w:hAnsi="宋体" w:hint="eastAsia"/>
                <w:color w:val="000000" w:themeColor="text1"/>
                <w:szCs w:val="21"/>
              </w:rPr>
              <w:t>外径千分尺</w:t>
            </w:r>
            <w:r w:rsidRPr="00E66082">
              <w:rPr>
                <w:rFonts w:ascii="宋体" w:hAnsi="宋体" w:hint="eastAsia"/>
                <w:color w:val="000000" w:themeColor="text1"/>
                <w:szCs w:val="21"/>
              </w:rPr>
              <w:t>，20</w:t>
            </w:r>
            <w:r w:rsidR="006C1AD8">
              <w:rPr>
                <w:rFonts w:ascii="宋体" w:hAnsi="宋体" w:hint="eastAsia"/>
                <w:color w:val="000000" w:themeColor="text1"/>
                <w:szCs w:val="21"/>
              </w:rPr>
              <w:t>19</w:t>
            </w:r>
            <w:r w:rsidRPr="00E66082">
              <w:rPr>
                <w:rFonts w:ascii="宋体" w:hAnsi="宋体" w:hint="eastAsia"/>
                <w:color w:val="000000" w:themeColor="text1"/>
                <w:szCs w:val="21"/>
              </w:rPr>
              <w:t>年</w:t>
            </w:r>
            <w:r w:rsidR="006C1AD8">
              <w:rPr>
                <w:rFonts w:ascii="宋体" w:hAnsi="宋体" w:hint="eastAsia"/>
                <w:color w:val="000000" w:themeColor="text1"/>
                <w:szCs w:val="21"/>
              </w:rPr>
              <w:t>12</w:t>
            </w:r>
            <w:r w:rsidRPr="00E66082">
              <w:rPr>
                <w:rFonts w:ascii="宋体" w:hAnsi="宋体" w:hint="eastAsia"/>
                <w:color w:val="000000" w:themeColor="text1"/>
                <w:szCs w:val="21"/>
              </w:rPr>
              <w:t>月</w:t>
            </w:r>
            <w:r w:rsidR="006C1AD8">
              <w:rPr>
                <w:rFonts w:ascii="宋体" w:hAnsi="宋体" w:hint="eastAsia"/>
                <w:color w:val="000000" w:themeColor="text1"/>
                <w:szCs w:val="21"/>
              </w:rPr>
              <w:t>18</w:t>
            </w:r>
            <w:r w:rsidRPr="00E66082">
              <w:rPr>
                <w:rFonts w:ascii="宋体" w:hAnsi="宋体" w:hint="eastAsia"/>
                <w:color w:val="000000" w:themeColor="text1"/>
                <w:szCs w:val="21"/>
              </w:rPr>
              <w:t>日检定</w:t>
            </w:r>
            <w:r w:rsidR="000542EF">
              <w:rPr>
                <w:rFonts w:ascii="宋体" w:hAnsi="宋体" w:hint="eastAsia"/>
                <w:color w:val="000000" w:themeColor="text1"/>
                <w:szCs w:val="21"/>
              </w:rPr>
              <w:t>合格</w:t>
            </w:r>
            <w:r w:rsidRPr="00E66082">
              <w:rPr>
                <w:rFonts w:ascii="宋体" w:hAnsi="宋体" w:hint="eastAsia"/>
                <w:color w:val="000000" w:themeColor="text1"/>
                <w:szCs w:val="21"/>
              </w:rPr>
              <w:t>并验证</w:t>
            </w:r>
            <w:r w:rsidR="000542EF">
              <w:rPr>
                <w:rFonts w:ascii="宋体" w:hAnsi="宋体" w:hint="eastAsia"/>
                <w:color w:val="000000" w:themeColor="text1"/>
                <w:szCs w:val="21"/>
              </w:rPr>
              <w:t>；</w:t>
            </w:r>
            <w:r w:rsidR="000542EF" w:rsidRPr="00E66082">
              <w:rPr>
                <w:rFonts w:ascii="宋体" w:hAnsi="宋体" w:hint="eastAsia"/>
                <w:color w:val="000000" w:themeColor="text1"/>
                <w:szCs w:val="21"/>
              </w:rPr>
              <w:t>《</w:t>
            </w:r>
            <w:r w:rsidR="000542EF">
              <w:rPr>
                <w:rFonts w:ascii="宋体" w:hAnsi="宋体" w:hint="eastAsia"/>
                <w:color w:val="000000" w:themeColor="text1"/>
                <w:szCs w:val="21"/>
              </w:rPr>
              <w:t>称重过程</w:t>
            </w:r>
            <w:r w:rsidR="000542EF" w:rsidRPr="00E66082">
              <w:rPr>
                <w:rFonts w:ascii="宋体" w:hAnsi="宋体" w:hint="eastAsia"/>
                <w:color w:val="000000" w:themeColor="text1"/>
                <w:szCs w:val="21"/>
              </w:rPr>
              <w:t>》</w:t>
            </w:r>
            <w:r w:rsidR="000542EF">
              <w:rPr>
                <w:rFonts w:ascii="宋体" w:hAnsi="宋体" w:hint="eastAsia"/>
                <w:color w:val="000000" w:themeColor="text1"/>
                <w:szCs w:val="21"/>
              </w:rPr>
              <w:t>配备的</w:t>
            </w:r>
            <w:r w:rsidR="000542EF" w:rsidRPr="00E51002">
              <w:rPr>
                <w:rFonts w:hint="eastAsia"/>
                <w:szCs w:val="21"/>
              </w:rPr>
              <w:t>电子台秤</w:t>
            </w:r>
            <w:r w:rsidR="000542EF" w:rsidRPr="00E66082">
              <w:rPr>
                <w:rFonts w:ascii="宋体" w:hAnsi="宋体" w:hint="eastAsia"/>
                <w:color w:val="000000" w:themeColor="text1"/>
                <w:szCs w:val="21"/>
              </w:rPr>
              <w:t>0</w:t>
            </w:r>
            <w:r w:rsidR="000542EF">
              <w:rPr>
                <w:rFonts w:ascii="宋体" w:hAnsi="宋体" w:hint="eastAsia"/>
                <w:color w:val="000000" w:themeColor="text1"/>
                <w:szCs w:val="21"/>
              </w:rPr>
              <w:t>19</w:t>
            </w:r>
            <w:r w:rsidR="000542EF" w:rsidRPr="00E66082">
              <w:rPr>
                <w:rFonts w:ascii="宋体" w:hAnsi="宋体" w:hint="eastAsia"/>
                <w:color w:val="000000" w:themeColor="text1"/>
                <w:szCs w:val="21"/>
              </w:rPr>
              <w:t>年</w:t>
            </w:r>
            <w:r w:rsidR="000542EF">
              <w:rPr>
                <w:rFonts w:ascii="宋体" w:hAnsi="宋体" w:hint="eastAsia"/>
                <w:color w:val="000000" w:themeColor="text1"/>
                <w:szCs w:val="21"/>
              </w:rPr>
              <w:t>12</w:t>
            </w:r>
            <w:r w:rsidR="000542EF" w:rsidRPr="00E66082">
              <w:rPr>
                <w:rFonts w:ascii="宋体" w:hAnsi="宋体" w:hint="eastAsia"/>
                <w:color w:val="000000" w:themeColor="text1"/>
                <w:szCs w:val="21"/>
              </w:rPr>
              <w:t>月</w:t>
            </w:r>
            <w:r w:rsidR="000542EF">
              <w:rPr>
                <w:rFonts w:ascii="宋体" w:hAnsi="宋体" w:hint="eastAsia"/>
                <w:color w:val="000000" w:themeColor="text1"/>
                <w:szCs w:val="21"/>
              </w:rPr>
              <w:t>18</w:t>
            </w:r>
            <w:r w:rsidR="000542EF" w:rsidRPr="00E66082">
              <w:rPr>
                <w:rFonts w:ascii="宋体" w:hAnsi="宋体" w:hint="eastAsia"/>
                <w:color w:val="000000" w:themeColor="text1"/>
                <w:szCs w:val="21"/>
              </w:rPr>
              <w:t>日检定</w:t>
            </w:r>
            <w:r w:rsidR="000542EF">
              <w:rPr>
                <w:rFonts w:ascii="宋体" w:hAnsi="宋体" w:hint="eastAsia"/>
                <w:color w:val="000000" w:themeColor="text1"/>
                <w:szCs w:val="21"/>
              </w:rPr>
              <w:t>合格</w:t>
            </w:r>
            <w:r w:rsidR="000542EF" w:rsidRPr="00E66082">
              <w:rPr>
                <w:rFonts w:ascii="宋体" w:hAnsi="宋体" w:hint="eastAsia"/>
                <w:color w:val="000000" w:themeColor="text1"/>
                <w:szCs w:val="21"/>
              </w:rPr>
              <w:t>并验证</w:t>
            </w:r>
            <w:r w:rsidR="006C1AD8">
              <w:rPr>
                <w:rFonts w:ascii="宋体" w:hAnsi="宋体" w:hint="eastAsia"/>
                <w:color w:val="000000" w:themeColor="text1"/>
                <w:szCs w:val="21"/>
              </w:rPr>
              <w:t>，</w:t>
            </w:r>
            <w:r w:rsidRPr="00E66082">
              <w:rPr>
                <w:rFonts w:ascii="宋体" w:hAnsi="宋体" w:hint="eastAsia"/>
                <w:color w:val="000000" w:themeColor="text1"/>
                <w:szCs w:val="21"/>
              </w:rPr>
              <w:t>验证方法正确。</w:t>
            </w:r>
          </w:p>
          <w:p w:rsidR="00440FA4" w:rsidRPr="00E66082" w:rsidRDefault="008B3800" w:rsidP="00E66082">
            <w:pPr>
              <w:spacing w:line="336" w:lineRule="auto"/>
              <w:ind w:firstLineChars="200" w:firstLine="420"/>
              <w:jc w:val="left"/>
              <w:rPr>
                <w:rFonts w:ascii="宋体" w:hAnsi="宋体"/>
                <w:color w:val="000000" w:themeColor="text1"/>
                <w:szCs w:val="21"/>
              </w:rPr>
            </w:pPr>
            <w:r w:rsidRPr="00E66082">
              <w:rPr>
                <w:rFonts w:ascii="宋体" w:hAnsi="宋体" w:hint="eastAsia"/>
                <w:color w:val="000000" w:themeColor="text1"/>
                <w:szCs w:val="21"/>
              </w:rPr>
              <w:t>企业没有经验证不合格的测量设备。</w:t>
            </w:r>
          </w:p>
        </w:tc>
        <w:tc>
          <w:tcPr>
            <w:tcW w:w="1084" w:type="dxa"/>
            <w:vAlign w:val="center"/>
          </w:tcPr>
          <w:p w:rsidR="00035020" w:rsidRDefault="00035020" w:rsidP="00035020">
            <w:pPr>
              <w:rPr>
                <w:rFonts w:ascii="宋体" w:hAnsi="宋体"/>
                <w:szCs w:val="21"/>
              </w:rPr>
            </w:pPr>
            <w:r>
              <w:rPr>
                <w:rFonts w:ascii="宋体" w:hAnsi="宋体" w:hint="eastAsia"/>
                <w:szCs w:val="21"/>
              </w:rPr>
              <w:t>生技部</w:t>
            </w:r>
          </w:p>
          <w:p w:rsidR="00440FA4" w:rsidRDefault="00035020" w:rsidP="00035020">
            <w:pPr>
              <w:rPr>
                <w:rFonts w:ascii="宋体" w:hAnsi="宋体"/>
                <w:szCs w:val="21"/>
              </w:rPr>
            </w:pPr>
            <w:r>
              <w:rPr>
                <w:rFonts w:ascii="宋体" w:hAnsi="宋体" w:hint="eastAsia"/>
                <w:szCs w:val="21"/>
              </w:rPr>
              <w:t>各车间</w:t>
            </w: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bl>
    <w:p w:rsidR="00DD1149" w:rsidRDefault="00DD1149">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lastRenderedPageBreak/>
              <w:t>3</w:t>
            </w:r>
          </w:p>
        </w:tc>
        <w:tc>
          <w:tcPr>
            <w:tcW w:w="1925" w:type="dxa"/>
            <w:vAlign w:val="center"/>
          </w:tcPr>
          <w:p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tc>
        <w:tc>
          <w:tcPr>
            <w:tcW w:w="993" w:type="dxa"/>
            <w:vAlign w:val="center"/>
          </w:tcPr>
          <w:p w:rsidR="00440FA4" w:rsidRPr="00675B7E" w:rsidRDefault="00440FA4">
            <w:pPr>
              <w:rPr>
                <w:rFonts w:ascii="宋体" w:hAnsi="宋体"/>
                <w:szCs w:val="21"/>
              </w:rPr>
            </w:pPr>
            <w:r w:rsidRPr="00675B7E">
              <w:rPr>
                <w:rFonts w:ascii="宋体" w:hAnsi="宋体" w:hint="eastAsia"/>
                <w:szCs w:val="21"/>
              </w:rPr>
              <w:t>7.2测量过程</w:t>
            </w:r>
          </w:p>
          <w:p w:rsidR="00440FA4" w:rsidRPr="00675B7E" w:rsidRDefault="00440FA4">
            <w:pPr>
              <w:rPr>
                <w:rFonts w:ascii="宋体" w:hAnsi="宋体"/>
                <w:szCs w:val="21"/>
              </w:rPr>
            </w:pPr>
          </w:p>
        </w:tc>
        <w:tc>
          <w:tcPr>
            <w:tcW w:w="4869" w:type="dxa"/>
            <w:vAlign w:val="center"/>
          </w:tcPr>
          <w:p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w:t>
            </w:r>
            <w:r w:rsidR="00824D9A" w:rsidRPr="00824D9A">
              <w:rPr>
                <w:rFonts w:ascii="宋体" w:hAnsi="宋体" w:hint="eastAsia"/>
                <w:color w:val="000000" w:themeColor="text1"/>
                <w:szCs w:val="21"/>
              </w:rPr>
              <w:t>没有</w:t>
            </w:r>
            <w:r w:rsidRPr="00824D9A">
              <w:rPr>
                <w:rFonts w:ascii="宋体" w:hAnsi="宋体" w:hint="eastAsia"/>
                <w:color w:val="000000" w:themeColor="text1"/>
                <w:szCs w:val="21"/>
              </w:rPr>
              <w:t>新增</w:t>
            </w:r>
            <w:r w:rsidR="00824D9A" w:rsidRPr="00824D9A">
              <w:rPr>
                <w:rFonts w:ascii="宋体" w:hAnsi="宋体" w:hint="eastAsia"/>
                <w:color w:val="000000" w:themeColor="text1"/>
                <w:szCs w:val="21"/>
              </w:rPr>
              <w:t>加</w:t>
            </w:r>
            <w:r w:rsidRPr="00824D9A">
              <w:rPr>
                <w:rFonts w:ascii="宋体" w:hAnsi="宋体" w:hint="eastAsia"/>
                <w:color w:val="000000" w:themeColor="text1"/>
                <w:szCs w:val="21"/>
              </w:rPr>
              <w:t>的关键测量过程。</w:t>
            </w:r>
          </w:p>
          <w:p w:rsidR="00440FA4" w:rsidRPr="00E66082" w:rsidRDefault="00440FA4" w:rsidP="00DD1149">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Pr="00E66082">
              <w:rPr>
                <w:rFonts w:ascii="宋体" w:hAnsi="宋体" w:hint="eastAsia"/>
                <w:color w:val="000000" w:themeColor="text1"/>
                <w:szCs w:val="21"/>
              </w:rPr>
              <w:t>《测量过程及控制一览表》，重点抽查《</w:t>
            </w:r>
            <w:r w:rsidR="008A364F">
              <w:rPr>
                <w:rFonts w:ascii="宋体" w:hAnsi="宋体" w:hint="eastAsia"/>
                <w:color w:val="000000" w:themeColor="text1"/>
                <w:szCs w:val="21"/>
              </w:rPr>
              <w:t>焊丝直径测量</w:t>
            </w:r>
            <w:r w:rsidR="00824D9A" w:rsidRPr="00824D9A">
              <w:rPr>
                <w:rFonts w:ascii="宋体" w:hAnsi="宋体" w:hint="eastAsia"/>
                <w:color w:val="000000" w:themeColor="text1"/>
                <w:szCs w:val="21"/>
              </w:rPr>
              <w:t>过程》</w:t>
            </w:r>
            <w:r w:rsidRPr="00E66082">
              <w:rPr>
                <w:rFonts w:ascii="宋体" w:hAnsi="宋体" w:hint="eastAsia"/>
                <w:color w:val="000000" w:themeColor="text1"/>
                <w:szCs w:val="21"/>
              </w:rPr>
              <w:t>，</w:t>
            </w:r>
            <w:r w:rsidR="000542EF">
              <w:rPr>
                <w:rFonts w:ascii="宋体" w:hAnsi="宋体" w:hint="eastAsia"/>
                <w:szCs w:val="21"/>
              </w:rPr>
              <w:t>编制控制规范</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w:t>
            </w:r>
            <w:r w:rsidR="000542EF">
              <w:rPr>
                <w:rFonts w:ascii="宋体" w:hAnsi="宋体" w:hint="eastAsia"/>
                <w:szCs w:val="21"/>
              </w:rPr>
              <w:t>进行了测量不确定度评定，对测量过程中的测量人员、测量方法、测量环境条件、测量设备进行了控制，</w:t>
            </w:r>
            <w:r w:rsidRPr="00824D9A">
              <w:rPr>
                <w:rFonts w:ascii="宋体" w:hAnsi="宋体" w:hint="eastAsia"/>
                <w:color w:val="000000" w:themeColor="text1"/>
                <w:szCs w:val="21"/>
              </w:rPr>
              <w:t>绘制了控制图。控制图绘制方法正确</w:t>
            </w:r>
            <w:r w:rsidR="000542EF">
              <w:rPr>
                <w:rFonts w:ascii="宋体" w:hAnsi="宋体" w:hint="eastAsia"/>
                <w:color w:val="000000" w:themeColor="text1"/>
                <w:szCs w:val="21"/>
              </w:rPr>
              <w:t>，</w:t>
            </w:r>
            <w:r w:rsidR="000542EF">
              <w:rPr>
                <w:rFonts w:ascii="宋体" w:hAnsi="宋体" w:hint="eastAsia"/>
                <w:szCs w:val="21"/>
              </w:rPr>
              <w:t>详见《测量过程控制检查表》及附件。</w:t>
            </w:r>
          </w:p>
        </w:tc>
        <w:tc>
          <w:tcPr>
            <w:tcW w:w="1084" w:type="dxa"/>
            <w:vAlign w:val="center"/>
          </w:tcPr>
          <w:p w:rsidR="00035020" w:rsidRDefault="00035020" w:rsidP="00035020">
            <w:pPr>
              <w:rPr>
                <w:rFonts w:ascii="宋体" w:hAnsi="宋体"/>
                <w:szCs w:val="21"/>
              </w:rPr>
            </w:pPr>
            <w:r>
              <w:rPr>
                <w:rFonts w:ascii="宋体" w:hAnsi="宋体" w:hint="eastAsia"/>
                <w:szCs w:val="21"/>
              </w:rPr>
              <w:t>生技部</w:t>
            </w:r>
          </w:p>
          <w:p w:rsidR="00440FA4" w:rsidRPr="00675B7E" w:rsidRDefault="00035020" w:rsidP="00035020">
            <w:pPr>
              <w:rPr>
                <w:rFonts w:ascii="宋体" w:hAnsi="宋体"/>
                <w:szCs w:val="21"/>
              </w:rPr>
            </w:pPr>
            <w:r>
              <w:rPr>
                <w:rFonts w:ascii="宋体" w:hAnsi="宋体" w:hint="eastAsia"/>
                <w:szCs w:val="21"/>
              </w:rPr>
              <w:t>各车间</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2585"/>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4</w:t>
            </w:r>
          </w:p>
        </w:tc>
        <w:tc>
          <w:tcPr>
            <w:tcW w:w="1925" w:type="dxa"/>
            <w:vAlign w:val="center"/>
          </w:tcPr>
          <w:p w:rsidR="00440FA4" w:rsidRPr="00675B7E" w:rsidRDefault="00440FA4" w:rsidP="00675B7E">
            <w:pPr>
              <w:spacing w:line="320" w:lineRule="exact"/>
              <w:rPr>
                <w:rFonts w:ascii="宋体" w:hAnsi="宋体"/>
                <w:szCs w:val="21"/>
              </w:rPr>
            </w:pPr>
          </w:p>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440FA4" w:rsidRPr="00E66082" w:rsidRDefault="00440FA4" w:rsidP="008A364F">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w:t>
            </w:r>
            <w:r w:rsidR="008A364F">
              <w:rPr>
                <w:rFonts w:ascii="宋体" w:hAnsi="宋体" w:hint="eastAsia"/>
                <w:color w:val="000000" w:themeColor="text1"/>
                <w:szCs w:val="21"/>
              </w:rPr>
              <w:t>Q/JZ.18-2017</w:t>
            </w:r>
            <w:r w:rsidRPr="00E66082">
              <w:rPr>
                <w:rFonts w:ascii="宋体" w:hAnsi="宋体" w:hint="eastAsia"/>
                <w:color w:val="000000" w:themeColor="text1"/>
                <w:szCs w:val="21"/>
              </w:rPr>
              <w:t>《测量</w:t>
            </w:r>
            <w:r w:rsidR="008A364F">
              <w:rPr>
                <w:rFonts w:ascii="宋体" w:hAnsi="宋体" w:hint="eastAsia"/>
                <w:color w:val="000000" w:themeColor="text1"/>
                <w:szCs w:val="21"/>
              </w:rPr>
              <w:t>管理体系审核和监视管理程序</w:t>
            </w:r>
            <w:r w:rsidRPr="00E66082">
              <w:rPr>
                <w:rFonts w:ascii="宋体" w:hAnsi="宋体" w:hint="eastAsia"/>
                <w:color w:val="000000" w:themeColor="text1"/>
                <w:szCs w:val="21"/>
              </w:rPr>
              <w:t>》，对列入体系管理的测量过程，测量设备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w:t>
            </w:r>
            <w:r w:rsidR="008A364F">
              <w:rPr>
                <w:rFonts w:ascii="宋体" w:hAnsi="宋体" w:hint="eastAsia"/>
                <w:color w:val="000000" w:themeColor="text1"/>
                <w:szCs w:val="21"/>
              </w:rPr>
              <w:t>按</w:t>
            </w:r>
            <w:r w:rsidRPr="00E66082">
              <w:rPr>
                <w:rFonts w:ascii="宋体" w:hAnsi="宋体" w:hint="eastAsia"/>
                <w:color w:val="000000" w:themeColor="text1"/>
                <w:szCs w:val="21"/>
              </w:rPr>
              <w:t>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008A364F">
              <w:rPr>
                <w:rFonts w:ascii="宋体" w:hAnsi="宋体" w:hint="eastAsia"/>
                <w:color w:val="000000" w:themeColor="text1"/>
                <w:szCs w:val="21"/>
              </w:rPr>
              <w:t>焊丝直径测量</w:t>
            </w:r>
            <w:r w:rsidR="008A364F" w:rsidRPr="00824D9A">
              <w:rPr>
                <w:rFonts w:ascii="宋体" w:hAnsi="宋体" w:hint="eastAsia"/>
                <w:color w:val="000000" w:themeColor="text1"/>
                <w:szCs w:val="21"/>
              </w:rPr>
              <w:t>过程</w:t>
            </w:r>
            <w:r w:rsidRPr="00E66082">
              <w:rPr>
                <w:rFonts w:ascii="宋体" w:hAnsi="宋体" w:hint="eastAsia"/>
                <w:color w:val="000000" w:themeColor="text1"/>
                <w:szCs w:val="21"/>
              </w:rPr>
              <w:t>》，见控制图。</w:t>
            </w:r>
          </w:p>
        </w:tc>
        <w:tc>
          <w:tcPr>
            <w:tcW w:w="1084" w:type="dxa"/>
            <w:vAlign w:val="center"/>
          </w:tcPr>
          <w:p w:rsidR="00035020" w:rsidRDefault="00035020" w:rsidP="00035020">
            <w:pPr>
              <w:rPr>
                <w:rFonts w:ascii="宋体" w:hAnsi="宋体"/>
                <w:szCs w:val="21"/>
              </w:rPr>
            </w:pPr>
            <w:r>
              <w:rPr>
                <w:rFonts w:ascii="宋体" w:hAnsi="宋体" w:hint="eastAsia"/>
                <w:szCs w:val="21"/>
              </w:rPr>
              <w:t>生技部</w:t>
            </w:r>
          </w:p>
          <w:p w:rsidR="00440FA4" w:rsidRPr="00675B7E" w:rsidRDefault="00035020" w:rsidP="00035020">
            <w:pPr>
              <w:spacing w:line="320" w:lineRule="exact"/>
              <w:rPr>
                <w:rFonts w:ascii="宋体" w:hAnsi="宋体"/>
                <w:szCs w:val="21"/>
              </w:rPr>
            </w:pPr>
            <w:r>
              <w:rPr>
                <w:rFonts w:ascii="宋体" w:hAnsi="宋体" w:hint="eastAsia"/>
                <w:szCs w:val="21"/>
              </w:rPr>
              <w:t>各车间</w:t>
            </w: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5</w:t>
            </w:r>
          </w:p>
        </w:tc>
        <w:tc>
          <w:tcPr>
            <w:tcW w:w="1925"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rsidR="00440FA4" w:rsidRPr="00E66082" w:rsidRDefault="00440FA4" w:rsidP="00EB3A8D">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依据《市场监管总局关于发布实施强制管理的计量器具目录的公告》（2019第48号）的规定， 该企业</w:t>
            </w:r>
            <w:r w:rsidR="00DD2B09">
              <w:rPr>
                <w:rFonts w:ascii="宋体" w:hAnsi="宋体" w:hint="eastAsia"/>
                <w:color w:val="000000" w:themeColor="text1"/>
                <w:szCs w:val="21"/>
              </w:rPr>
              <w:t>的</w:t>
            </w:r>
            <w:r w:rsidR="000542EF">
              <w:rPr>
                <w:rFonts w:ascii="宋体" w:hAnsi="宋体" w:hint="eastAsia"/>
                <w:color w:val="000000" w:themeColor="text1"/>
                <w:szCs w:val="21"/>
              </w:rPr>
              <w:t>148台件的</w:t>
            </w:r>
            <w:r w:rsidRPr="00E66082">
              <w:rPr>
                <w:rFonts w:ascii="宋体" w:hAnsi="宋体" w:hint="eastAsia"/>
                <w:color w:val="000000" w:themeColor="text1"/>
                <w:szCs w:val="21"/>
              </w:rPr>
              <w:t>测量设备中，</w:t>
            </w:r>
            <w:r w:rsidR="000542EF">
              <w:rPr>
                <w:rFonts w:ascii="宋体" w:hAnsi="宋体" w:hint="eastAsia"/>
                <w:color w:val="000000" w:themeColor="text1"/>
                <w:szCs w:val="21"/>
              </w:rPr>
              <w:t>有</w:t>
            </w:r>
            <w:r w:rsidR="00EB3A8D" w:rsidRPr="00EB3A8D">
              <w:rPr>
                <w:rFonts w:ascii="宋体" w:hAnsi="宋体" w:hint="eastAsia"/>
                <w:color w:val="000000" w:themeColor="text1"/>
                <w:szCs w:val="21"/>
              </w:rPr>
              <w:t>17台件</w:t>
            </w:r>
            <w:r w:rsidR="000542EF">
              <w:rPr>
                <w:rFonts w:ascii="宋体" w:hAnsi="宋体" w:hint="eastAsia"/>
                <w:color w:val="000000" w:themeColor="text1"/>
                <w:szCs w:val="21"/>
              </w:rPr>
              <w:t>测量</w:t>
            </w:r>
            <w:r w:rsidR="00EB3A8D" w:rsidRPr="00EB3A8D">
              <w:rPr>
                <w:rFonts w:ascii="宋体" w:hAnsi="宋体" w:hint="eastAsia"/>
                <w:color w:val="000000" w:themeColor="text1"/>
                <w:szCs w:val="21"/>
              </w:rPr>
              <w:t>设备</w:t>
            </w:r>
            <w:r w:rsidRPr="00EB3A8D">
              <w:rPr>
                <w:rFonts w:ascii="宋体" w:hAnsi="宋体" w:hint="eastAsia"/>
                <w:color w:val="000000" w:themeColor="text1"/>
                <w:szCs w:val="21"/>
              </w:rPr>
              <w:t>属于强制检定的测量设备</w:t>
            </w:r>
            <w:r w:rsidR="000542EF">
              <w:rPr>
                <w:rFonts w:ascii="宋体" w:hAnsi="宋体" w:hint="eastAsia"/>
                <w:color w:val="000000" w:themeColor="text1"/>
                <w:szCs w:val="21"/>
              </w:rPr>
              <w:t>，强制检定的测量设备已按要求进行检定合格</w:t>
            </w:r>
            <w:r w:rsidRPr="00EB3A8D">
              <w:rPr>
                <w:rFonts w:ascii="宋体" w:hAnsi="宋体" w:hint="eastAsia"/>
                <w:color w:val="000000" w:themeColor="text1"/>
                <w:szCs w:val="21"/>
              </w:rPr>
              <w:t>。</w:t>
            </w:r>
          </w:p>
        </w:tc>
        <w:tc>
          <w:tcPr>
            <w:tcW w:w="1084" w:type="dxa"/>
            <w:vAlign w:val="center"/>
          </w:tcPr>
          <w:p w:rsidR="001A3712" w:rsidRDefault="001A3712" w:rsidP="001A3712">
            <w:pPr>
              <w:rPr>
                <w:rFonts w:ascii="宋体" w:hAnsi="宋体"/>
                <w:szCs w:val="21"/>
              </w:rPr>
            </w:pPr>
            <w:r>
              <w:rPr>
                <w:rFonts w:ascii="宋体" w:hAnsi="宋体" w:hint="eastAsia"/>
                <w:szCs w:val="21"/>
              </w:rPr>
              <w:t>生</w:t>
            </w:r>
            <w:r w:rsidR="00035020">
              <w:rPr>
                <w:rFonts w:ascii="宋体" w:hAnsi="宋体" w:hint="eastAsia"/>
                <w:szCs w:val="21"/>
              </w:rPr>
              <w:t>技部</w:t>
            </w:r>
          </w:p>
          <w:p w:rsidR="00440FA4" w:rsidRPr="00675B7E" w:rsidRDefault="001A3712" w:rsidP="001A3712">
            <w:pPr>
              <w:rPr>
                <w:rFonts w:ascii="宋体" w:hAnsi="宋体"/>
                <w:szCs w:val="21"/>
              </w:rPr>
            </w:pPr>
            <w:r>
              <w:rPr>
                <w:rFonts w:ascii="宋体" w:hAnsi="宋体" w:hint="eastAsia"/>
                <w:szCs w:val="21"/>
              </w:rPr>
              <w:t>各车间</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6</w:t>
            </w:r>
          </w:p>
        </w:tc>
        <w:tc>
          <w:tcPr>
            <w:tcW w:w="1925" w:type="dxa"/>
            <w:vAlign w:val="center"/>
          </w:tcPr>
          <w:p w:rsidR="00440FA4" w:rsidRPr="00D5420E" w:rsidRDefault="00440FA4" w:rsidP="00536E23">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rsidR="00440FA4" w:rsidRDefault="00440FA4" w:rsidP="00536E23">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869" w:type="dxa"/>
            <w:vAlign w:val="center"/>
          </w:tcPr>
          <w:p w:rsidR="00440FA4" w:rsidRPr="00E66082" w:rsidRDefault="00EA0AD2" w:rsidP="001A371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企业不是重点能耗单位，能源消耗由</w:t>
            </w:r>
            <w:r w:rsidR="00EF44E3">
              <w:rPr>
                <w:rFonts w:ascii="宋体" w:hAnsi="宋体" w:hint="eastAsia"/>
                <w:color w:val="000000" w:themeColor="text1"/>
                <w:szCs w:val="21"/>
              </w:rPr>
              <w:t>财务</w:t>
            </w:r>
            <w:r w:rsidR="001C5B90">
              <w:rPr>
                <w:rFonts w:ascii="宋体" w:hAnsi="宋体" w:hint="eastAsia"/>
                <w:color w:val="000000" w:themeColor="text1"/>
                <w:szCs w:val="21"/>
              </w:rPr>
              <w:t>部</w:t>
            </w:r>
            <w:r w:rsidRPr="00E66082">
              <w:rPr>
                <w:rFonts w:ascii="宋体" w:hAnsi="宋体" w:hint="eastAsia"/>
                <w:color w:val="000000" w:themeColor="text1"/>
                <w:szCs w:val="21"/>
              </w:rPr>
              <w:t>管理，查：</w:t>
            </w:r>
            <w:r w:rsidR="00EF44E3">
              <w:rPr>
                <w:rFonts w:ascii="宋体" w:hAnsi="宋体" w:hint="eastAsia"/>
                <w:color w:val="000000" w:themeColor="text1"/>
                <w:szCs w:val="21"/>
              </w:rPr>
              <w:t>编号：ER6.1.2-06《水（电）资源月用量统计表（2019）》</w:t>
            </w:r>
            <w:r w:rsidR="00440FA4" w:rsidRPr="00E66082">
              <w:rPr>
                <w:rFonts w:ascii="宋体" w:hAnsi="宋体" w:hint="eastAsia"/>
                <w:color w:val="000000" w:themeColor="text1"/>
                <w:szCs w:val="21"/>
              </w:rPr>
              <w:t>能源用量数据，主要消耗电能，2019年1-12月消耗电量：</w:t>
            </w:r>
            <w:r w:rsidR="001A3712">
              <w:rPr>
                <w:rFonts w:ascii="宋体" w:hAnsi="宋体" w:hint="eastAsia"/>
                <w:color w:val="000000" w:themeColor="text1"/>
                <w:szCs w:val="21"/>
              </w:rPr>
              <w:t>376.113</w:t>
            </w:r>
            <w:r w:rsidR="00440FA4" w:rsidRPr="00E66082">
              <w:rPr>
                <w:rFonts w:ascii="宋体" w:hAnsi="宋体" w:hint="eastAsia"/>
                <w:color w:val="000000" w:themeColor="text1"/>
                <w:szCs w:val="21"/>
              </w:rPr>
              <w:t>万kWh, 折算标准煤用量</w:t>
            </w:r>
            <w:r w:rsidR="001A3712">
              <w:rPr>
                <w:rFonts w:ascii="宋体" w:hAnsi="宋体" w:hint="eastAsia"/>
                <w:color w:val="000000" w:themeColor="text1"/>
                <w:szCs w:val="21"/>
              </w:rPr>
              <w:t>46.22</w:t>
            </w:r>
            <w:r w:rsidRPr="00E66082">
              <w:rPr>
                <w:rFonts w:ascii="宋体" w:hAnsi="宋体" w:hint="eastAsia"/>
                <w:color w:val="000000" w:themeColor="text1"/>
                <w:szCs w:val="21"/>
              </w:rPr>
              <w:t>吨</w:t>
            </w:r>
            <w:r w:rsidR="00440FA4" w:rsidRPr="00E66082">
              <w:rPr>
                <w:rFonts w:ascii="宋体" w:hAnsi="宋体" w:hint="eastAsia"/>
                <w:color w:val="000000" w:themeColor="text1"/>
                <w:szCs w:val="21"/>
              </w:rPr>
              <w:t>标煤，</w:t>
            </w:r>
            <w:r w:rsidR="000542EF">
              <w:rPr>
                <w:rFonts w:hint="eastAsia"/>
                <w:szCs w:val="21"/>
              </w:rPr>
              <w:t>企业配备电能总表</w:t>
            </w:r>
            <w:r w:rsidR="000542EF">
              <w:rPr>
                <w:rFonts w:hint="eastAsia"/>
                <w:szCs w:val="21"/>
              </w:rPr>
              <w:t>0.5S</w:t>
            </w:r>
            <w:r w:rsidR="000542EF">
              <w:rPr>
                <w:rFonts w:hint="eastAsia"/>
                <w:szCs w:val="21"/>
              </w:rPr>
              <w:t>级</w:t>
            </w:r>
            <w:r w:rsidR="00440FA4" w:rsidRPr="00E66082">
              <w:rPr>
                <w:rFonts w:ascii="宋体" w:hAnsi="宋体" w:hint="eastAsia"/>
                <w:color w:val="000000" w:themeColor="text1"/>
                <w:szCs w:val="21"/>
              </w:rPr>
              <w:t>。符合G</w:t>
            </w:r>
            <w:r w:rsidR="00440FA4" w:rsidRPr="00E66082">
              <w:rPr>
                <w:rFonts w:ascii="宋体" w:hAnsi="宋体"/>
                <w:color w:val="000000" w:themeColor="text1"/>
                <w:szCs w:val="21"/>
              </w:rPr>
              <w:t>B17167-2006的要求</w:t>
            </w:r>
            <w:r w:rsidR="00440FA4" w:rsidRPr="00E66082">
              <w:rPr>
                <w:rFonts w:ascii="宋体" w:hAnsi="宋体" w:hint="eastAsia"/>
                <w:color w:val="000000" w:themeColor="text1"/>
                <w:szCs w:val="21"/>
              </w:rPr>
              <w:t>。</w:t>
            </w:r>
          </w:p>
        </w:tc>
        <w:tc>
          <w:tcPr>
            <w:tcW w:w="1084" w:type="dxa"/>
            <w:vAlign w:val="center"/>
          </w:tcPr>
          <w:p w:rsidR="00440FA4" w:rsidRDefault="001A3712" w:rsidP="00E014B8">
            <w:pPr>
              <w:rPr>
                <w:rFonts w:ascii="宋体" w:hAnsi="宋体"/>
                <w:szCs w:val="21"/>
              </w:rPr>
            </w:pPr>
            <w:r>
              <w:rPr>
                <w:rFonts w:ascii="宋体" w:hAnsi="宋体" w:hint="eastAsia"/>
                <w:szCs w:val="21"/>
              </w:rPr>
              <w:t>财务</w:t>
            </w:r>
            <w:r w:rsidR="00E014B8">
              <w:rPr>
                <w:rFonts w:ascii="宋体" w:hAnsi="宋体"/>
                <w:szCs w:val="21"/>
              </w:rPr>
              <w:t>部</w:t>
            </w:r>
          </w:p>
        </w:tc>
        <w:tc>
          <w:tcPr>
            <w:tcW w:w="794" w:type="dxa"/>
            <w:vAlign w:val="center"/>
          </w:tcPr>
          <w:p w:rsidR="00440FA4" w:rsidRPr="00675B7E" w:rsidRDefault="00440FA4" w:rsidP="00953D4C">
            <w:pPr>
              <w:ind w:firstLineChars="50" w:firstLine="105"/>
              <w:rPr>
                <w:rFonts w:ascii="宋体" w:hAnsi="宋体"/>
                <w:szCs w:val="21"/>
              </w:rPr>
            </w:pPr>
            <w:r>
              <w:rPr>
                <w:rFonts w:ascii="宋体" w:hAnsi="宋体" w:hint="eastAsia"/>
                <w:szCs w:val="21"/>
              </w:rPr>
              <w:t>否</w:t>
            </w:r>
          </w:p>
        </w:tc>
      </w:tr>
    </w:tbl>
    <w:p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F70" w:rsidRDefault="00B66F70">
      <w:r>
        <w:separator/>
      </w:r>
    </w:p>
  </w:endnote>
  <w:endnote w:type="continuationSeparator" w:id="1">
    <w:p w:rsidR="00B66F70" w:rsidRDefault="00B66F7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D43C0A">
    <w:pPr>
      <w:pStyle w:val="a5"/>
      <w:jc w:val="center"/>
    </w:pPr>
    <w:r>
      <w:rPr>
        <w:b/>
        <w:bCs/>
        <w:sz w:val="24"/>
        <w:szCs w:val="24"/>
      </w:rPr>
      <w:fldChar w:fldCharType="begin"/>
    </w:r>
    <w:r w:rsidR="00536E23">
      <w:rPr>
        <w:b/>
        <w:bCs/>
      </w:rPr>
      <w:instrText>PAGE</w:instrText>
    </w:r>
    <w:r>
      <w:rPr>
        <w:b/>
        <w:bCs/>
        <w:sz w:val="24"/>
        <w:szCs w:val="24"/>
      </w:rPr>
      <w:fldChar w:fldCharType="separate"/>
    </w:r>
    <w:r w:rsidR="00035020">
      <w:rPr>
        <w:b/>
        <w:bCs/>
        <w:noProof/>
      </w:rPr>
      <w:t>1</w:t>
    </w:r>
    <w:r>
      <w:rPr>
        <w:b/>
        <w:bCs/>
        <w:sz w:val="24"/>
        <w:szCs w:val="24"/>
      </w:rPr>
      <w:fldChar w:fldCharType="end"/>
    </w:r>
    <w:r w:rsidR="00536E23">
      <w:rPr>
        <w:lang w:val="zh-CN"/>
      </w:rPr>
      <w:t xml:space="preserve">/ </w:t>
    </w:r>
    <w:r>
      <w:rPr>
        <w:b/>
        <w:bCs/>
        <w:sz w:val="24"/>
        <w:szCs w:val="24"/>
      </w:rPr>
      <w:fldChar w:fldCharType="begin"/>
    </w:r>
    <w:r w:rsidR="00536E23">
      <w:rPr>
        <w:b/>
        <w:bCs/>
      </w:rPr>
      <w:instrText>NUMPAGES</w:instrText>
    </w:r>
    <w:r>
      <w:rPr>
        <w:b/>
        <w:bCs/>
        <w:sz w:val="24"/>
        <w:szCs w:val="24"/>
      </w:rPr>
      <w:fldChar w:fldCharType="separate"/>
    </w:r>
    <w:r w:rsidR="00035020">
      <w:rPr>
        <w:b/>
        <w:bCs/>
        <w:noProof/>
      </w:rPr>
      <w:t>2</w:t>
    </w:r>
    <w:r>
      <w:rPr>
        <w:b/>
        <w:bCs/>
        <w:sz w:val="24"/>
        <w:szCs w:val="24"/>
      </w:rPr>
      <w:fldChar w:fldCharType="end"/>
    </w:r>
  </w:p>
  <w:p w:rsidR="00536E23" w:rsidRDefault="00536E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F70" w:rsidRDefault="00B66F70">
      <w:r>
        <w:separator/>
      </w:r>
    </w:p>
  </w:footnote>
  <w:footnote w:type="continuationSeparator" w:id="1">
    <w:p w:rsidR="00B66F70" w:rsidRDefault="00B66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536E23">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536E23" w:rsidRDefault="00536E23">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536E23" w:rsidRDefault="00D43C0A">
    <w:pPr>
      <w:pStyle w:val="a6"/>
      <w:pBdr>
        <w:bottom w:val="none" w:sz="0" w:space="1" w:color="auto"/>
      </w:pBdr>
      <w:spacing w:line="320" w:lineRule="exact"/>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536E23" w:rsidRDefault="00536E23">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536E23">
      <w:rPr>
        <w:rStyle w:val="CharChar1"/>
        <w:rFonts w:ascii="Times New Roman" w:hAnsi="Times New Roman" w:hint="default"/>
        <w:w w:val="80"/>
        <w:szCs w:val="21"/>
      </w:rPr>
      <w:t>Beijing International Standard united Certification Co.,Ltd.</w:t>
    </w:r>
  </w:p>
  <w:p w:rsidR="00536E23" w:rsidRDefault="00D43C0A">
    <w:pPr>
      <w:rPr>
        <w:szCs w:val="21"/>
      </w:rPr>
    </w:pPr>
    <w:r>
      <w:rPr>
        <w:noProof/>
        <w:szCs w:val="21"/>
      </w:rPr>
      <w:pict>
        <v:line id="直线 5" o:spid="_x0000_s2049" style="position:absolute;left:0;text-align:left;flip:y;z-index:251660288;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536E23" w:rsidRDefault="00536E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21238"/>
    <w:rsid w:val="00025257"/>
    <w:rsid w:val="00032BB0"/>
    <w:rsid w:val="00035020"/>
    <w:rsid w:val="00037044"/>
    <w:rsid w:val="00044789"/>
    <w:rsid w:val="0004479C"/>
    <w:rsid w:val="00046AD7"/>
    <w:rsid w:val="000542EF"/>
    <w:rsid w:val="00092564"/>
    <w:rsid w:val="000A03EA"/>
    <w:rsid w:val="000D18B9"/>
    <w:rsid w:val="000D3711"/>
    <w:rsid w:val="000E03B7"/>
    <w:rsid w:val="000E68CC"/>
    <w:rsid w:val="000F0ADF"/>
    <w:rsid w:val="000F5482"/>
    <w:rsid w:val="000F6EB2"/>
    <w:rsid w:val="00140AC0"/>
    <w:rsid w:val="00140FD5"/>
    <w:rsid w:val="00141863"/>
    <w:rsid w:val="00145985"/>
    <w:rsid w:val="0017375F"/>
    <w:rsid w:val="00180F87"/>
    <w:rsid w:val="00190BAE"/>
    <w:rsid w:val="001A24E1"/>
    <w:rsid w:val="001A3712"/>
    <w:rsid w:val="001C1C5F"/>
    <w:rsid w:val="001C2DB7"/>
    <w:rsid w:val="001C3BE0"/>
    <w:rsid w:val="001C44C0"/>
    <w:rsid w:val="001C5B90"/>
    <w:rsid w:val="001D36CD"/>
    <w:rsid w:val="001E3F22"/>
    <w:rsid w:val="00223355"/>
    <w:rsid w:val="002268BF"/>
    <w:rsid w:val="00237AD3"/>
    <w:rsid w:val="00242043"/>
    <w:rsid w:val="002474F2"/>
    <w:rsid w:val="00261EA3"/>
    <w:rsid w:val="002620E2"/>
    <w:rsid w:val="00273D8D"/>
    <w:rsid w:val="002B3A5C"/>
    <w:rsid w:val="002B79F9"/>
    <w:rsid w:val="002C2E85"/>
    <w:rsid w:val="002C3556"/>
    <w:rsid w:val="003050AA"/>
    <w:rsid w:val="003131CE"/>
    <w:rsid w:val="00321F76"/>
    <w:rsid w:val="00332C2B"/>
    <w:rsid w:val="003430AD"/>
    <w:rsid w:val="00344CFB"/>
    <w:rsid w:val="003457C7"/>
    <w:rsid w:val="00360AA6"/>
    <w:rsid w:val="00366642"/>
    <w:rsid w:val="003748EA"/>
    <w:rsid w:val="0039603A"/>
    <w:rsid w:val="003B55AA"/>
    <w:rsid w:val="003E22D3"/>
    <w:rsid w:val="003E39C6"/>
    <w:rsid w:val="003E5D0C"/>
    <w:rsid w:val="0040564D"/>
    <w:rsid w:val="004060CD"/>
    <w:rsid w:val="00440FA4"/>
    <w:rsid w:val="00450DE8"/>
    <w:rsid w:val="00451D6E"/>
    <w:rsid w:val="00451F5C"/>
    <w:rsid w:val="004708EC"/>
    <w:rsid w:val="00476DFF"/>
    <w:rsid w:val="00495DA0"/>
    <w:rsid w:val="004A165D"/>
    <w:rsid w:val="004A2787"/>
    <w:rsid w:val="004A75B8"/>
    <w:rsid w:val="004A7BD3"/>
    <w:rsid w:val="004B5907"/>
    <w:rsid w:val="004F4F63"/>
    <w:rsid w:val="00506704"/>
    <w:rsid w:val="005249F6"/>
    <w:rsid w:val="00536E23"/>
    <w:rsid w:val="00545A1F"/>
    <w:rsid w:val="005549E0"/>
    <w:rsid w:val="005609C1"/>
    <w:rsid w:val="00571669"/>
    <w:rsid w:val="0058433B"/>
    <w:rsid w:val="005B6FEA"/>
    <w:rsid w:val="005B79C0"/>
    <w:rsid w:val="005D2D77"/>
    <w:rsid w:val="005D77B5"/>
    <w:rsid w:val="00606D7B"/>
    <w:rsid w:val="00622175"/>
    <w:rsid w:val="00622E44"/>
    <w:rsid w:val="00631C2B"/>
    <w:rsid w:val="006431EF"/>
    <w:rsid w:val="0064541E"/>
    <w:rsid w:val="006669BF"/>
    <w:rsid w:val="00675B7E"/>
    <w:rsid w:val="0067610E"/>
    <w:rsid w:val="0068022D"/>
    <w:rsid w:val="006877D6"/>
    <w:rsid w:val="006915EE"/>
    <w:rsid w:val="00696899"/>
    <w:rsid w:val="00696B46"/>
    <w:rsid w:val="00696FA3"/>
    <w:rsid w:val="006B4901"/>
    <w:rsid w:val="006C1AD8"/>
    <w:rsid w:val="006C3658"/>
    <w:rsid w:val="006E597D"/>
    <w:rsid w:val="006F2BAC"/>
    <w:rsid w:val="006F6599"/>
    <w:rsid w:val="00700621"/>
    <w:rsid w:val="0070231D"/>
    <w:rsid w:val="0070328E"/>
    <w:rsid w:val="00714672"/>
    <w:rsid w:val="00720465"/>
    <w:rsid w:val="00754CDC"/>
    <w:rsid w:val="00794C85"/>
    <w:rsid w:val="00795A4D"/>
    <w:rsid w:val="007963DD"/>
    <w:rsid w:val="007A40B0"/>
    <w:rsid w:val="007B4A72"/>
    <w:rsid w:val="007B4D3F"/>
    <w:rsid w:val="007C1EDC"/>
    <w:rsid w:val="007C6817"/>
    <w:rsid w:val="007C7393"/>
    <w:rsid w:val="007D1244"/>
    <w:rsid w:val="007D3C00"/>
    <w:rsid w:val="007D7466"/>
    <w:rsid w:val="007E3918"/>
    <w:rsid w:val="007E4A11"/>
    <w:rsid w:val="007F4344"/>
    <w:rsid w:val="007F6F3E"/>
    <w:rsid w:val="008106A1"/>
    <w:rsid w:val="00811FDF"/>
    <w:rsid w:val="00822E33"/>
    <w:rsid w:val="00824D9A"/>
    <w:rsid w:val="008252FD"/>
    <w:rsid w:val="00841271"/>
    <w:rsid w:val="0084794F"/>
    <w:rsid w:val="00851417"/>
    <w:rsid w:val="008916F1"/>
    <w:rsid w:val="008A2E9B"/>
    <w:rsid w:val="008A364F"/>
    <w:rsid w:val="008B3800"/>
    <w:rsid w:val="008B7618"/>
    <w:rsid w:val="008D3FBC"/>
    <w:rsid w:val="008D73FF"/>
    <w:rsid w:val="008E1413"/>
    <w:rsid w:val="008E3137"/>
    <w:rsid w:val="008F102E"/>
    <w:rsid w:val="008F5254"/>
    <w:rsid w:val="00900FF7"/>
    <w:rsid w:val="0090374A"/>
    <w:rsid w:val="00906765"/>
    <w:rsid w:val="00906B4B"/>
    <w:rsid w:val="00925B52"/>
    <w:rsid w:val="0095020B"/>
    <w:rsid w:val="00953D4C"/>
    <w:rsid w:val="00983481"/>
    <w:rsid w:val="009A4193"/>
    <w:rsid w:val="009B3955"/>
    <w:rsid w:val="009D4353"/>
    <w:rsid w:val="009D6D74"/>
    <w:rsid w:val="009E3A16"/>
    <w:rsid w:val="009E76AD"/>
    <w:rsid w:val="00A02B2C"/>
    <w:rsid w:val="00A22AA2"/>
    <w:rsid w:val="00A50236"/>
    <w:rsid w:val="00A54777"/>
    <w:rsid w:val="00A76ED4"/>
    <w:rsid w:val="00A77618"/>
    <w:rsid w:val="00A77DB1"/>
    <w:rsid w:val="00A8118F"/>
    <w:rsid w:val="00A82CED"/>
    <w:rsid w:val="00A878B5"/>
    <w:rsid w:val="00AB029D"/>
    <w:rsid w:val="00AB68B4"/>
    <w:rsid w:val="00AD1F97"/>
    <w:rsid w:val="00AF7AB1"/>
    <w:rsid w:val="00B11A08"/>
    <w:rsid w:val="00B172AC"/>
    <w:rsid w:val="00B31D29"/>
    <w:rsid w:val="00B323C4"/>
    <w:rsid w:val="00B340AA"/>
    <w:rsid w:val="00B37E95"/>
    <w:rsid w:val="00B4042F"/>
    <w:rsid w:val="00B43201"/>
    <w:rsid w:val="00B45C1B"/>
    <w:rsid w:val="00B53E2F"/>
    <w:rsid w:val="00B56DCD"/>
    <w:rsid w:val="00B5719B"/>
    <w:rsid w:val="00B66F70"/>
    <w:rsid w:val="00B72A01"/>
    <w:rsid w:val="00B76C8F"/>
    <w:rsid w:val="00B77AC9"/>
    <w:rsid w:val="00B91A5C"/>
    <w:rsid w:val="00B9465F"/>
    <w:rsid w:val="00BC727C"/>
    <w:rsid w:val="00BE008A"/>
    <w:rsid w:val="00BF0672"/>
    <w:rsid w:val="00BF3B70"/>
    <w:rsid w:val="00BF527E"/>
    <w:rsid w:val="00C01BDE"/>
    <w:rsid w:val="00C204D6"/>
    <w:rsid w:val="00C3501F"/>
    <w:rsid w:val="00C42D20"/>
    <w:rsid w:val="00C64B02"/>
    <w:rsid w:val="00C748F2"/>
    <w:rsid w:val="00C961B4"/>
    <w:rsid w:val="00C9766F"/>
    <w:rsid w:val="00CA6727"/>
    <w:rsid w:val="00CC4940"/>
    <w:rsid w:val="00CE1369"/>
    <w:rsid w:val="00CE307B"/>
    <w:rsid w:val="00D11B13"/>
    <w:rsid w:val="00D1697E"/>
    <w:rsid w:val="00D31FE3"/>
    <w:rsid w:val="00D43C0A"/>
    <w:rsid w:val="00D45340"/>
    <w:rsid w:val="00D53C75"/>
    <w:rsid w:val="00D667B1"/>
    <w:rsid w:val="00D72314"/>
    <w:rsid w:val="00D733A9"/>
    <w:rsid w:val="00D739F0"/>
    <w:rsid w:val="00D81A3E"/>
    <w:rsid w:val="00DB2DDB"/>
    <w:rsid w:val="00DB3AE7"/>
    <w:rsid w:val="00DD1149"/>
    <w:rsid w:val="00DD2B09"/>
    <w:rsid w:val="00DD3850"/>
    <w:rsid w:val="00DD5A67"/>
    <w:rsid w:val="00DE28F6"/>
    <w:rsid w:val="00DE3298"/>
    <w:rsid w:val="00DE3D24"/>
    <w:rsid w:val="00DE577E"/>
    <w:rsid w:val="00DF513E"/>
    <w:rsid w:val="00E014B8"/>
    <w:rsid w:val="00E01D4A"/>
    <w:rsid w:val="00E03739"/>
    <w:rsid w:val="00E24902"/>
    <w:rsid w:val="00E506AB"/>
    <w:rsid w:val="00E52053"/>
    <w:rsid w:val="00E525B9"/>
    <w:rsid w:val="00E56E51"/>
    <w:rsid w:val="00E66082"/>
    <w:rsid w:val="00E83217"/>
    <w:rsid w:val="00EA05CF"/>
    <w:rsid w:val="00EA0AD2"/>
    <w:rsid w:val="00EB3A8D"/>
    <w:rsid w:val="00EC236D"/>
    <w:rsid w:val="00EC4A49"/>
    <w:rsid w:val="00EC4DB3"/>
    <w:rsid w:val="00ED26FD"/>
    <w:rsid w:val="00EE232F"/>
    <w:rsid w:val="00EF44E3"/>
    <w:rsid w:val="00F14258"/>
    <w:rsid w:val="00F172D6"/>
    <w:rsid w:val="00F23F18"/>
    <w:rsid w:val="00F24E2F"/>
    <w:rsid w:val="00F2618C"/>
    <w:rsid w:val="00F35DA2"/>
    <w:rsid w:val="00F4336F"/>
    <w:rsid w:val="00F47487"/>
    <w:rsid w:val="00F52AA2"/>
    <w:rsid w:val="00F52E82"/>
    <w:rsid w:val="00F57229"/>
    <w:rsid w:val="00F65882"/>
    <w:rsid w:val="00FA3AA6"/>
    <w:rsid w:val="00FB7297"/>
    <w:rsid w:val="00FB7F2D"/>
    <w:rsid w:val="00FE5147"/>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40</cp:revision>
  <cp:lastPrinted>2010-12-27T06:36:00Z</cp:lastPrinted>
  <dcterms:created xsi:type="dcterms:W3CDTF">2019-03-14T07:26:00Z</dcterms:created>
  <dcterms:modified xsi:type="dcterms:W3CDTF">2020-06-07T01:40:00Z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