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河北华泰复合管道有限公司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鲍阳阳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2024年08月18日 上午至2024年08月20日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