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4038E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F7C41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sz w:val="20"/>
          <w:lang w:val="de-DE"/>
        </w:rPr>
        <w:t>□</w:t>
      </w:r>
      <w:r w:rsidR="004038E2">
        <w:rPr>
          <w:rFonts w:hint="eastAsia"/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 w:rsidR="004038E2"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sz w:val="20"/>
          <w:lang w:val="de-DE"/>
        </w:rPr>
        <w:t>□</w:t>
      </w:r>
      <w:bookmarkEnd w:id="1"/>
      <w:r w:rsidR="004038E2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759"/>
        <w:gridCol w:w="992"/>
        <w:gridCol w:w="284"/>
        <w:gridCol w:w="785"/>
        <w:gridCol w:w="774"/>
        <w:gridCol w:w="731"/>
        <w:gridCol w:w="403"/>
        <w:gridCol w:w="1317"/>
        <w:gridCol w:w="1379"/>
      </w:tblGrid>
      <w:tr w:rsidR="00141806" w:rsidTr="002378FF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035" w:type="dxa"/>
            <w:gridSpan w:val="3"/>
            <w:vAlign w:val="center"/>
          </w:tcPr>
          <w:p w:rsidR="00BF25A4" w:rsidRDefault="00585B44" w:rsidP="007612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color w:val="000000"/>
                <w:szCs w:val="21"/>
              </w:rPr>
              <w:t>沧州天</w:t>
            </w:r>
            <w:proofErr w:type="gramEnd"/>
            <w:r>
              <w:rPr>
                <w:color w:val="000000"/>
                <w:szCs w:val="21"/>
              </w:rPr>
              <w:t>狮热电设备有限公司</w:t>
            </w:r>
            <w:bookmarkEnd w:id="2"/>
          </w:p>
        </w:tc>
        <w:tc>
          <w:tcPr>
            <w:tcW w:w="155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4038E2" w:rsidP="00546701">
            <w:pPr>
              <w:snapToGrid w:val="0"/>
              <w:spacing w:line="240" w:lineRule="exact"/>
              <w:ind w:left="5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BF25A4" w:rsidRDefault="00585B44" w:rsidP="006F7C41">
            <w:pPr>
              <w:rPr>
                <w:b/>
                <w:sz w:val="20"/>
              </w:rPr>
            </w:pPr>
            <w:bookmarkStart w:id="3" w:name="专业代码"/>
            <w:r>
              <w:rPr>
                <w:rFonts w:hint="eastAsia"/>
                <w:b/>
                <w:szCs w:val="21"/>
              </w:rPr>
              <w:t>29.11.04</w:t>
            </w:r>
            <w:bookmarkEnd w:id="3"/>
          </w:p>
        </w:tc>
      </w:tr>
      <w:tr w:rsidR="00141806" w:rsidTr="002378F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9" w:type="dxa"/>
            <w:vAlign w:val="center"/>
          </w:tcPr>
          <w:p w:rsidR="00BF25A4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2" w:type="dxa"/>
            <w:vAlign w:val="center"/>
          </w:tcPr>
          <w:p w:rsidR="00BF25A4" w:rsidRDefault="004038E2" w:rsidP="00546701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977" w:type="dxa"/>
            <w:gridSpan w:val="5"/>
            <w:vAlign w:val="center"/>
          </w:tcPr>
          <w:p w:rsidR="00BF25A4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5B44">
              <w:rPr>
                <w:rFonts w:hint="eastAsia"/>
                <w:sz w:val="20"/>
              </w:rPr>
              <w:t>29.11.04</w:t>
            </w:r>
          </w:p>
        </w:tc>
        <w:tc>
          <w:tcPr>
            <w:tcW w:w="1317" w:type="dxa"/>
            <w:vAlign w:val="center"/>
          </w:tcPr>
          <w:p w:rsidR="00BF25A4" w:rsidRDefault="004038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C7F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378FF" w:rsidTr="008B5B9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2378F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78FF" w:rsidTr="00AB42E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378FF" w:rsidRDefault="00CF7C2F" w:rsidP="0054670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2378FF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2378FF" w:rsidRDefault="00585B44" w:rsidP="00585B4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29.11.04</w:t>
            </w:r>
          </w:p>
        </w:tc>
        <w:tc>
          <w:tcPr>
            <w:tcW w:w="1505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78FF" w:rsidRDefault="002378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C7D9C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C7D9C" w:rsidRDefault="00FC7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AD2AF9" w:rsidRDefault="00C05B3F" w:rsidP="00D67FE3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防腐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保温管道/管件：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="00FC7D9C"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</w:t>
            </w:r>
            <w:r w:rsidR="00FC7D9C"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="00FC7D9C"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FC7D9C" w:rsidRPr="003A7888" w:rsidRDefault="00FC7D9C" w:rsidP="00D67FE3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FC7D9C" w:rsidTr="00265BCF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C7D9C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C7D9C" w:rsidRPr="008B4140" w:rsidRDefault="00FC7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FC7D9C" w:rsidRPr="002723C0" w:rsidRDefault="00FC7D9C" w:rsidP="0076127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发泡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A05B6A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A05B6A" w:rsidRPr="00E13E6A" w:rsidRDefault="00A05B6A" w:rsidP="009E5C7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重要环境因素</w:t>
            </w:r>
            <w:r w:rsidRPr="00E13E6A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固废排放、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A05B6A" w:rsidRPr="002D107D" w:rsidRDefault="00A05B6A" w:rsidP="009E5C7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A05B6A" w:rsidTr="00DC7F89">
        <w:trPr>
          <w:cantSplit/>
          <w:trHeight w:val="84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A05B6A" w:rsidRPr="002D107D" w:rsidRDefault="00A05B6A" w:rsidP="00D67FE3">
            <w:pPr>
              <w:jc w:val="left"/>
              <w:rPr>
                <w:sz w:val="20"/>
              </w:rPr>
            </w:pPr>
          </w:p>
        </w:tc>
      </w:tr>
      <w:tr w:rsidR="00A05B6A" w:rsidTr="001C6CC5">
        <w:trPr>
          <w:cantSplit/>
          <w:trHeight w:val="15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A05B6A" w:rsidRPr="00E13E6A" w:rsidRDefault="00A05B6A" w:rsidP="00D67FE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</w:t>
            </w:r>
            <w:proofErr w:type="gramStart"/>
            <w:r>
              <w:rPr>
                <w:rFonts w:hint="eastAsia"/>
                <w:sz w:val="20"/>
              </w:rPr>
              <w:t>废污染</w:t>
            </w:r>
            <w:proofErr w:type="gramEnd"/>
            <w:r>
              <w:rPr>
                <w:rFonts w:hint="eastAsia"/>
                <w:sz w:val="20"/>
              </w:rPr>
              <w:t>环境防治法、</w:t>
            </w:r>
            <w:r w:rsidRPr="009366C2">
              <w:rPr>
                <w:rFonts w:hint="eastAsia"/>
                <w:sz w:val="20"/>
              </w:rPr>
              <w:t>CJ/T114-2000</w:t>
            </w:r>
            <w:r w:rsidRPr="009366C2">
              <w:rPr>
                <w:rFonts w:hint="eastAsia"/>
                <w:sz w:val="20"/>
              </w:rPr>
              <w:t>高密度聚乙烯外护管聚氨酯泡沫塑料预制直埋保温管，</w:t>
            </w:r>
            <w:r w:rsidRPr="009366C2">
              <w:rPr>
                <w:rFonts w:hint="eastAsia"/>
                <w:sz w:val="20"/>
              </w:rPr>
              <w:t>CJ/T155-2001</w:t>
            </w:r>
            <w:r w:rsidRPr="009366C2">
              <w:rPr>
                <w:rFonts w:hint="eastAsia"/>
                <w:sz w:val="20"/>
              </w:rPr>
              <w:t>标准高密度聚乙烯外护管聚氨酯硬质泡沫塑料预制直埋保温管，</w:t>
            </w:r>
            <w:r w:rsidRPr="00E13E6A">
              <w:rPr>
                <w:sz w:val="20"/>
              </w:rPr>
              <w:t xml:space="preserve"> </w:t>
            </w:r>
          </w:p>
        </w:tc>
      </w:tr>
      <w:tr w:rsidR="00A05B6A" w:rsidTr="00DC7F89">
        <w:trPr>
          <w:cantSplit/>
          <w:trHeight w:val="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A05B6A" w:rsidRDefault="00A05B6A" w:rsidP="007612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A05B6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A05B6A" w:rsidRDefault="00A05B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F64FB7">
      <w:pPr>
        <w:snapToGrid w:val="0"/>
        <w:rPr>
          <w:rFonts w:ascii="宋体"/>
          <w:b/>
          <w:sz w:val="22"/>
          <w:szCs w:val="22"/>
        </w:rPr>
      </w:pPr>
    </w:p>
    <w:p w:rsidR="00BF25A4" w:rsidRDefault="004038E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 xml:space="preserve">姜海军   </w:t>
      </w:r>
      <w:r w:rsidRPr="00A603C4">
        <w:rPr>
          <w:rFonts w:ascii="宋体" w:hint="eastAsia"/>
          <w:b/>
          <w:sz w:val="22"/>
          <w:szCs w:val="22"/>
        </w:rPr>
        <w:t>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BE3C1C">
        <w:rPr>
          <w:rFonts w:ascii="宋体" w:hint="eastAsia"/>
          <w:b/>
          <w:sz w:val="22"/>
          <w:szCs w:val="22"/>
        </w:rPr>
        <w:t>12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 w:rsidRPr="00A603C4">
        <w:rPr>
          <w:rFonts w:ascii="宋体" w:hint="eastAsia"/>
          <w:b/>
          <w:sz w:val="22"/>
          <w:szCs w:val="22"/>
        </w:rPr>
        <w:t>：</w:t>
      </w:r>
      <w:r w:rsidR="00A603C4" w:rsidRPr="00A603C4">
        <w:rPr>
          <w:rFonts w:ascii="宋体" w:hint="eastAsia"/>
          <w:b/>
          <w:sz w:val="22"/>
          <w:szCs w:val="22"/>
        </w:rPr>
        <w:t>姜海军</w:t>
      </w:r>
      <w:r w:rsidRPr="00A603C4">
        <w:rPr>
          <w:rFonts w:ascii="宋体" w:hint="eastAsia"/>
          <w:b/>
          <w:sz w:val="22"/>
          <w:szCs w:val="22"/>
        </w:rPr>
        <w:t xml:space="preserve">      日期：</w:t>
      </w:r>
      <w:r w:rsidR="00A603C4" w:rsidRPr="00A603C4">
        <w:rPr>
          <w:rFonts w:ascii="宋体" w:hint="eastAsia"/>
          <w:b/>
          <w:sz w:val="22"/>
          <w:szCs w:val="22"/>
        </w:rPr>
        <w:t>2020.6.</w:t>
      </w:r>
      <w:r w:rsidR="00761275">
        <w:rPr>
          <w:rFonts w:ascii="宋体" w:hint="eastAsia"/>
          <w:b/>
          <w:sz w:val="22"/>
          <w:szCs w:val="22"/>
        </w:rPr>
        <w:t>1</w:t>
      </w:r>
      <w:r w:rsidR="00BE3C1C">
        <w:rPr>
          <w:rFonts w:ascii="宋体" w:hint="eastAsia"/>
          <w:b/>
          <w:sz w:val="22"/>
          <w:szCs w:val="22"/>
        </w:rPr>
        <w:t>2</w:t>
      </w:r>
      <w:bookmarkStart w:id="4" w:name="_GoBack"/>
      <w:bookmarkEnd w:id="4"/>
    </w:p>
    <w:p w:rsidR="00BF25A4" w:rsidRDefault="00F64FB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038E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r w:rsidR="003F23FB">
        <w:rPr>
          <w:rFonts w:ascii="宋体" w:hint="eastAsia"/>
          <w:b/>
          <w:spacing w:val="-6"/>
          <w:sz w:val="21"/>
          <w:szCs w:val="21"/>
        </w:rPr>
        <w:t>。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B7" w:rsidRDefault="00F64FB7">
      <w:r>
        <w:separator/>
      </w:r>
    </w:p>
  </w:endnote>
  <w:endnote w:type="continuationSeparator" w:id="0">
    <w:p w:rsidR="00F64FB7" w:rsidRDefault="00F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B7" w:rsidRDefault="00F64FB7">
      <w:r>
        <w:separator/>
      </w:r>
    </w:p>
  </w:footnote>
  <w:footnote w:type="continuationSeparator" w:id="0">
    <w:p w:rsidR="00F64FB7" w:rsidRDefault="00F6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4038E2" w:rsidP="003417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64FB7" w:rsidP="003417E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038E2" w:rsidP="003417E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38E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64FB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06"/>
    <w:rsid w:val="00141806"/>
    <w:rsid w:val="001C6CC5"/>
    <w:rsid w:val="002378FF"/>
    <w:rsid w:val="00261863"/>
    <w:rsid w:val="00265BCF"/>
    <w:rsid w:val="003417E7"/>
    <w:rsid w:val="003F23FB"/>
    <w:rsid w:val="004038E2"/>
    <w:rsid w:val="004174A9"/>
    <w:rsid w:val="004D3BCE"/>
    <w:rsid w:val="004D47FE"/>
    <w:rsid w:val="00546701"/>
    <w:rsid w:val="00585B44"/>
    <w:rsid w:val="00680646"/>
    <w:rsid w:val="006F7C41"/>
    <w:rsid w:val="00725661"/>
    <w:rsid w:val="00761275"/>
    <w:rsid w:val="00803CA4"/>
    <w:rsid w:val="00817D71"/>
    <w:rsid w:val="0085036C"/>
    <w:rsid w:val="00A05B6A"/>
    <w:rsid w:val="00A603C4"/>
    <w:rsid w:val="00A6693E"/>
    <w:rsid w:val="00BE3C1C"/>
    <w:rsid w:val="00C05B3F"/>
    <w:rsid w:val="00C61A8C"/>
    <w:rsid w:val="00CF7C2F"/>
    <w:rsid w:val="00D01339"/>
    <w:rsid w:val="00DC7F89"/>
    <w:rsid w:val="00F16553"/>
    <w:rsid w:val="00F64FB7"/>
    <w:rsid w:val="00FC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46</cp:revision>
  <cp:lastPrinted>2020-10-18T14:51:00Z</cp:lastPrinted>
  <dcterms:created xsi:type="dcterms:W3CDTF">2015-06-17T11:40:00Z</dcterms:created>
  <dcterms:modified xsi:type="dcterms:W3CDTF">2020-10-18T14:51:00Z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