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重庆创精温锻成型有限公司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2024年08月15日 上午至2024年08月16日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杨光照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