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10750-2024-Q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北京华夏龙科技有限公司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19.01.02,19.02.00,33.02.01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2024年08月21日 上午至2024年08月21日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北京市海淀区蓝靛厂东路2号院2号楼（金源时代商务中心2号楼）9层3单元（C座）10E-6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北京市海淀区蓝靛厂东路2号院2号楼（金源时代商务中心2号楼）9层3单元（C座）10E-6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