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安平县恒爱金属丝网制品有限公司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10841-2024-QEO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2024年08月21日 上午至2024年08月22日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2024-08-17 9:00:00上午至2024-08-17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安平县恒爱金属丝网制品有限公司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