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8B67B6" w:rsidRDefault="003A62C3">
      <w:pPr>
        <w:spacing w:line="48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8B67B6">
        <w:rPr>
          <w:rFonts w:ascii="楷体" w:eastAsia="楷体" w:hAnsi="楷体" w:hint="eastAsia"/>
          <w:bCs/>
          <w:sz w:val="30"/>
          <w:szCs w:val="30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B67B6" w:rsidRPr="008B67B6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8B67B6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8B67B6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8B67B6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8B67B6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B732B1">
              <w:rPr>
                <w:rFonts w:ascii="楷体" w:eastAsia="楷体" w:hAnsi="楷体" w:hint="eastAsia"/>
                <w:sz w:val="24"/>
                <w:szCs w:val="24"/>
              </w:rPr>
              <w:t>赵明远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732B1">
              <w:rPr>
                <w:rFonts w:ascii="楷体" w:eastAsia="楷体" w:hAnsi="楷体" w:hint="eastAsia"/>
                <w:sz w:val="24"/>
                <w:szCs w:val="24"/>
              </w:rPr>
              <w:t>孙健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B67B6" w:rsidRPr="008B67B6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8B67B6" w:rsidRDefault="003A62C3" w:rsidP="006C535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058E6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6C535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035C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C5359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3A62C3" w:rsidP="00951F52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2C60B0" w:rsidRPr="008B67B6" w:rsidRDefault="00951F52" w:rsidP="00951F52">
            <w:pPr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宋体" w:hAnsi="宋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2B4604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EO</w:t>
            </w:r>
            <w:r w:rsidR="00951F5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B732B1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赵明远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部长介绍</w:t>
            </w:r>
            <w:r w:rsidR="00951F5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</w:t>
            </w:r>
            <w:r w:rsidR="00B732B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赵明远</w:t>
            </w: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部长了解本部门的职责权限。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8B67B6" w:rsidRDefault="002B4604" w:rsidP="00951F5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EO</w:t>
            </w:r>
            <w:r w:rsidR="00951F5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951F52" w:rsidRPr="008B67B6" w:rsidRDefault="00973D96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可回收废弃物回收率≥95%；无火灾爆炸事故；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</w:tc>
        <w:tc>
          <w:tcPr>
            <w:tcW w:w="10004" w:type="dxa"/>
          </w:tcPr>
          <w:p w:rsidR="00951F52" w:rsidRPr="008B67B6" w:rsidRDefault="006C5359" w:rsidP="00F955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提供了《环境因素的识别、评价控制程序》、《危险源辨识、风险评价和控制措施确定控制程序》，对环境因素、危险源的识别、评价结果、控制手段等做出了规定。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951F52" w:rsidRPr="008B67B6" w:rsidRDefault="00951F52" w:rsidP="00CD36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951F52" w:rsidRPr="008B67B6" w:rsidRDefault="00951F52" w:rsidP="00CD366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部门负责人介绍了对环境因素、危险源进行了辨识，考虑了三种时态，过去、现在和将来，三种状态，正常、异常和紧急，按照办公过程及检验工作过程等进行了辨识</w:t>
            </w:r>
          </w:p>
          <w:p w:rsidR="00951F52" w:rsidRPr="008B67B6" w:rsidRDefault="00973D96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环境因素识别评价表》，对本部门办公和检验等有关过程的环境因素。分别识别了日常办公过程中的固废（废电池、灯管、墨盒、笔）造成的地面污染、水资源利用（拖地、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厕所用水）的水资源消耗、照明、空调、办公设施等电能消耗、意外火灾引起的污染大气、污染地面、资源消耗、检验产品批量不合格造成的资源消耗等环境因素。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951F52" w:rsidRPr="008B67B6" w:rsidRDefault="00973D96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，识别了办公过程中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垃圾不理不及时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疾病传染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可能导致的的火灾、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违规试验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火灾。</w:t>
            </w:r>
          </w:p>
          <w:p w:rsidR="00951F52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  <w:bookmarkStart w:id="0" w:name="_GoBack"/>
            <w:bookmarkEnd w:id="0"/>
          </w:p>
          <w:p w:rsidR="00B163AC" w:rsidRPr="008B67B6" w:rsidRDefault="00B163AC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163AC">
              <w:rPr>
                <w:rFonts w:ascii="楷体" w:eastAsia="楷体" w:hAnsi="楷体" w:cs="宋体" w:hint="eastAsia"/>
                <w:sz w:val="24"/>
                <w:szCs w:val="24"/>
              </w:rPr>
              <w:t>现场审核验证了上次远程审核时提供的资料，真实有效。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951F52" w:rsidRPr="008B67B6" w:rsidRDefault="00CD366C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查看质检部运行控制情况：</w:t>
            </w:r>
          </w:p>
          <w:p w:rsidR="00951F52" w:rsidRPr="008B67B6" w:rsidRDefault="00951F52" w:rsidP="00F955C3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 xml:space="preserve"> 1.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</w:t>
            </w:r>
            <w:r w:rsidR="006C5359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现场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未发现火灾隐患。</w:t>
            </w:r>
          </w:p>
          <w:p w:rsidR="00951F52" w:rsidRPr="008B67B6" w:rsidRDefault="00951F52" w:rsidP="00F955C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2.检验过程中使用的水电纸等资源，要求检验人员尽量做到节约用电、用水、用纸、尽量使用双面纸。</w:t>
            </w:r>
          </w:p>
          <w:p w:rsidR="00951F52" w:rsidRPr="008B67B6" w:rsidRDefault="00951F52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4.定期检查办公室电线、开关的安全性。</w:t>
            </w:r>
          </w:p>
          <w:p w:rsidR="00951F52" w:rsidRPr="008B67B6" w:rsidRDefault="00951F52" w:rsidP="00F955C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5.检验员到</w:t>
            </w:r>
            <w:r w:rsidR="007058E6">
              <w:rPr>
                <w:rFonts w:ascii="楷体" w:eastAsia="楷体" w:hAnsi="楷体" w:cs="楷体" w:hint="eastAsia"/>
                <w:bCs/>
                <w:sz w:val="24"/>
                <w:szCs w:val="24"/>
              </w:rPr>
              <w:t>车间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检验时穿戴劳保用品，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951F52" w:rsidRPr="008B67B6" w:rsidRDefault="00951F52" w:rsidP="00F955C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6.使用电子仪器检验时先检查电器的安全性，操作检验设备时注意</w:t>
            </w:r>
            <w:proofErr w:type="gramStart"/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碰伤、压伤。</w:t>
            </w:r>
          </w:p>
          <w:p w:rsidR="00951F52" w:rsidRDefault="00951F52" w:rsidP="002132E3">
            <w:pPr>
              <w:spacing w:line="360" w:lineRule="auto"/>
              <w:ind w:firstLine="421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7.试验样品回用，不排放，检验时发现的废品由生产技术部统一处理。</w:t>
            </w:r>
          </w:p>
          <w:p w:rsidR="006C5359" w:rsidRDefault="006C5359" w:rsidP="002132E3">
            <w:pPr>
              <w:spacing w:line="360" w:lineRule="auto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 w:rsidRPr="006C5359">
              <w:rPr>
                <w:rFonts w:ascii="楷体" w:eastAsia="楷体" w:hAnsi="楷体" w:cs="楷体" w:hint="eastAsia"/>
                <w:sz w:val="24"/>
                <w:szCs w:val="24"/>
              </w:rPr>
              <w:t>现场审核验证了上次远程审核时提供的资料，真实有效。</w:t>
            </w:r>
          </w:p>
          <w:p w:rsidR="00273855" w:rsidRPr="008B67B6" w:rsidRDefault="00273855" w:rsidP="006C5359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</w:t>
            </w:r>
            <w:r w:rsidR="00AD16E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963BFF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951F52" w:rsidRPr="008B67B6" w:rsidRDefault="00AD16E9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部按照策划的《应急准备和响应控制程序程序》《火灾应急预案》等，明确了相应的运行准则。</w:t>
            </w:r>
          </w:p>
          <w:p w:rsidR="00951F52" w:rsidRPr="008B67B6" w:rsidRDefault="006C5359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审核时查看车间门口灭火器在有效期内。  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1206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1206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1206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8日参加了办公室组织的火灾预案演练，提供了相关记录。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>
        <w:trPr>
          <w:trHeight w:val="722"/>
        </w:trPr>
        <w:tc>
          <w:tcPr>
            <w:tcW w:w="1809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951F52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8B67B6" w:rsidRDefault="003A62C3">
      <w:pPr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C60B0" w:rsidRPr="008B67B6" w:rsidRDefault="002C60B0">
      <w:pPr>
        <w:rPr>
          <w:rFonts w:ascii="楷体" w:eastAsia="楷体" w:hAnsi="楷体"/>
          <w:sz w:val="24"/>
          <w:szCs w:val="24"/>
        </w:rPr>
      </w:pPr>
    </w:p>
    <w:p w:rsidR="002C60B0" w:rsidRPr="008B67B6" w:rsidRDefault="003A62C3">
      <w:pPr>
        <w:pStyle w:val="a7"/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2C60B0" w:rsidRPr="008B67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1E" w:rsidRDefault="00BB031E">
      <w:r>
        <w:separator/>
      </w:r>
    </w:p>
  </w:endnote>
  <w:endnote w:type="continuationSeparator" w:id="0">
    <w:p w:rsidR="00BB031E" w:rsidRDefault="00BB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63A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63A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1E" w:rsidRDefault="00BB031E">
      <w:r>
        <w:separator/>
      </w:r>
    </w:p>
  </w:footnote>
  <w:footnote w:type="continuationSeparator" w:id="0">
    <w:p w:rsidR="00BB031E" w:rsidRDefault="00BB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BB031E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27DC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702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6603"/>
    <w:rsid w:val="000F7D53"/>
    <w:rsid w:val="001022F1"/>
    <w:rsid w:val="001037D5"/>
    <w:rsid w:val="00106F20"/>
    <w:rsid w:val="001076D1"/>
    <w:rsid w:val="00123A35"/>
    <w:rsid w:val="00124A78"/>
    <w:rsid w:val="0012644E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2F94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3855"/>
    <w:rsid w:val="002760CB"/>
    <w:rsid w:val="0027659A"/>
    <w:rsid w:val="002769EB"/>
    <w:rsid w:val="0028195E"/>
    <w:rsid w:val="00282AB8"/>
    <w:rsid w:val="0029464B"/>
    <w:rsid w:val="002973F0"/>
    <w:rsid w:val="002975C1"/>
    <w:rsid w:val="002A0410"/>
    <w:rsid w:val="002A0E6E"/>
    <w:rsid w:val="002A33CC"/>
    <w:rsid w:val="002A4A4F"/>
    <w:rsid w:val="002A62D8"/>
    <w:rsid w:val="002B1808"/>
    <w:rsid w:val="002B4604"/>
    <w:rsid w:val="002C0796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03A75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56DE0"/>
    <w:rsid w:val="00463AD4"/>
    <w:rsid w:val="00463F22"/>
    <w:rsid w:val="00465FE1"/>
    <w:rsid w:val="00471A03"/>
    <w:rsid w:val="00475491"/>
    <w:rsid w:val="00483944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843CD"/>
    <w:rsid w:val="00592922"/>
    <w:rsid w:val="00592C3E"/>
    <w:rsid w:val="00597617"/>
    <w:rsid w:val="005A000F"/>
    <w:rsid w:val="005B173D"/>
    <w:rsid w:val="005B6888"/>
    <w:rsid w:val="005D1D88"/>
    <w:rsid w:val="005F4B58"/>
    <w:rsid w:val="005F522D"/>
    <w:rsid w:val="005F6C65"/>
    <w:rsid w:val="00600F02"/>
    <w:rsid w:val="00601460"/>
    <w:rsid w:val="006014D4"/>
    <w:rsid w:val="0060444D"/>
    <w:rsid w:val="0061191A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C5359"/>
    <w:rsid w:val="006D4DF7"/>
    <w:rsid w:val="006E4893"/>
    <w:rsid w:val="006E678B"/>
    <w:rsid w:val="006E762B"/>
    <w:rsid w:val="0070367F"/>
    <w:rsid w:val="00705251"/>
    <w:rsid w:val="007058E6"/>
    <w:rsid w:val="00710655"/>
    <w:rsid w:val="00710688"/>
    <w:rsid w:val="00710E60"/>
    <w:rsid w:val="00712F3C"/>
    <w:rsid w:val="007170AA"/>
    <w:rsid w:val="007175F5"/>
    <w:rsid w:val="007245BB"/>
    <w:rsid w:val="0072638A"/>
    <w:rsid w:val="00726642"/>
    <w:rsid w:val="007269D1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733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0F17"/>
    <w:rsid w:val="007B106B"/>
    <w:rsid w:val="007B275D"/>
    <w:rsid w:val="007B35C5"/>
    <w:rsid w:val="007B668F"/>
    <w:rsid w:val="007E6AEB"/>
    <w:rsid w:val="007E6B6E"/>
    <w:rsid w:val="007E7C11"/>
    <w:rsid w:val="007F01EC"/>
    <w:rsid w:val="007F6A62"/>
    <w:rsid w:val="007F7DF2"/>
    <w:rsid w:val="008015B9"/>
    <w:rsid w:val="00803706"/>
    <w:rsid w:val="008041EA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67B6"/>
    <w:rsid w:val="008B7644"/>
    <w:rsid w:val="008C199E"/>
    <w:rsid w:val="008C1CA5"/>
    <w:rsid w:val="008C3AE3"/>
    <w:rsid w:val="008D089D"/>
    <w:rsid w:val="008E0E14"/>
    <w:rsid w:val="008E792C"/>
    <w:rsid w:val="008F0B04"/>
    <w:rsid w:val="008F6788"/>
    <w:rsid w:val="008F7C55"/>
    <w:rsid w:val="00901685"/>
    <w:rsid w:val="00901BAF"/>
    <w:rsid w:val="00912060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4021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3D96"/>
    <w:rsid w:val="009769AA"/>
    <w:rsid w:val="00984342"/>
    <w:rsid w:val="0099301F"/>
    <w:rsid w:val="009969D2"/>
    <w:rsid w:val="009973B4"/>
    <w:rsid w:val="009A1279"/>
    <w:rsid w:val="009A4223"/>
    <w:rsid w:val="009A45C2"/>
    <w:rsid w:val="009A4B5C"/>
    <w:rsid w:val="009B0AD2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3ED2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16E9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1750"/>
    <w:rsid w:val="00B14206"/>
    <w:rsid w:val="00B163AC"/>
    <w:rsid w:val="00B22D22"/>
    <w:rsid w:val="00B23030"/>
    <w:rsid w:val="00B237B9"/>
    <w:rsid w:val="00B23CAA"/>
    <w:rsid w:val="00B2489D"/>
    <w:rsid w:val="00B410EE"/>
    <w:rsid w:val="00B63BD0"/>
    <w:rsid w:val="00B72906"/>
    <w:rsid w:val="00B732B1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031E"/>
    <w:rsid w:val="00BB5004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53E6"/>
    <w:rsid w:val="00CC6864"/>
    <w:rsid w:val="00CD366C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35CA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B1D00"/>
    <w:rsid w:val="00DB797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784"/>
    <w:rsid w:val="00E11CD7"/>
    <w:rsid w:val="00E13D9A"/>
    <w:rsid w:val="00E14BA9"/>
    <w:rsid w:val="00E221C3"/>
    <w:rsid w:val="00E31F2E"/>
    <w:rsid w:val="00E32D13"/>
    <w:rsid w:val="00E35CE2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4561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143A"/>
    <w:rsid w:val="00F83639"/>
    <w:rsid w:val="00F83EB6"/>
    <w:rsid w:val="00F840C3"/>
    <w:rsid w:val="00F856F5"/>
    <w:rsid w:val="00F8598C"/>
    <w:rsid w:val="00F955C3"/>
    <w:rsid w:val="00F956F5"/>
    <w:rsid w:val="00F97505"/>
    <w:rsid w:val="00FA0833"/>
    <w:rsid w:val="00FA2988"/>
    <w:rsid w:val="00FA350D"/>
    <w:rsid w:val="00FB03C3"/>
    <w:rsid w:val="00FB150B"/>
    <w:rsid w:val="00FB33A4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892</cp:revision>
  <dcterms:created xsi:type="dcterms:W3CDTF">2015-06-17T12:51:00Z</dcterms:created>
  <dcterms:modified xsi:type="dcterms:W3CDTF">2020-11-16T02:09:00Z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