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23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西樱子物业管理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40800739336071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西樱子物业管理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运城市禹都花园西座三单元903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西省运城市姚暹渠北盐湖区村镇建设局家属院一排九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家政服务，物业管理服务（含保洁服务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家政服务，物业管理服务（含保洁服务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家政服务，物业管理服务（含保洁服务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西樱子物业管理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运城市禹都花园西座三单元903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西省运城市姚暹渠北盐湖区村镇建设局家属院一排九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家政服务，物业管理服务（含保洁服务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家政服务，物业管理服务（含保洁服务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家政服务，物业管理服务（含保洁服务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