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广东粤华发电有限责任公司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2024年09月03日 上午至2024年09月03日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