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嘉兴沪航新材料有限公司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2024-N1OHSMS-1208614</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2024年08月14日 上午至2024年08月16日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浙江省嘉兴市南湖区东栅街道嘉良大厦1幢1107室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浙江省嘉兴市南湖区东栅街道嘉良大厦1幢1107-1108室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