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西安青予环能科技股份有限公司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王蓓蓓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2024年08月14日 下午至2024年08月16日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任兴春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