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C60B0" w:rsidRPr="00274A55">
        <w:trPr>
          <w:trHeight w:val="515"/>
        </w:trPr>
        <w:tc>
          <w:tcPr>
            <w:tcW w:w="1809" w:type="dxa"/>
            <w:vMerge w:val="restart"/>
            <w:vAlign w:val="center"/>
          </w:tcPr>
          <w:p w:rsidR="002C60B0" w:rsidRPr="00274A55" w:rsidRDefault="003A62C3" w:rsidP="00274A55">
            <w:pPr>
              <w:spacing w:before="120" w:line="360" w:lineRule="auto"/>
              <w:jc w:val="center"/>
              <w:rPr>
                <w:rFonts w:ascii="楷体" w:eastAsia="楷体" w:hAnsi="楷体"/>
                <w:sz w:val="24"/>
                <w:szCs w:val="24"/>
              </w:rPr>
            </w:pPr>
            <w:r w:rsidRPr="00274A55">
              <w:rPr>
                <w:rFonts w:ascii="楷体" w:eastAsia="楷体" w:hAnsi="楷体" w:hint="eastAsia"/>
                <w:sz w:val="24"/>
                <w:szCs w:val="24"/>
              </w:rPr>
              <w:t>过程与活动、</w:t>
            </w:r>
          </w:p>
          <w:p w:rsidR="002C60B0" w:rsidRPr="00274A55" w:rsidRDefault="003A62C3" w:rsidP="00274A55">
            <w:pPr>
              <w:spacing w:line="360" w:lineRule="auto"/>
              <w:jc w:val="center"/>
              <w:rPr>
                <w:rFonts w:ascii="楷体" w:eastAsia="楷体" w:hAnsi="楷体"/>
                <w:sz w:val="24"/>
                <w:szCs w:val="24"/>
              </w:rPr>
            </w:pPr>
            <w:r w:rsidRPr="00274A55">
              <w:rPr>
                <w:rFonts w:ascii="楷体" w:eastAsia="楷体" w:hAnsi="楷体" w:hint="eastAsia"/>
                <w:sz w:val="24"/>
                <w:szCs w:val="24"/>
              </w:rPr>
              <w:t>抽样计划</w:t>
            </w:r>
          </w:p>
        </w:tc>
        <w:tc>
          <w:tcPr>
            <w:tcW w:w="1311"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涉及条款</w:t>
            </w:r>
          </w:p>
        </w:tc>
        <w:tc>
          <w:tcPr>
            <w:tcW w:w="10004" w:type="dxa"/>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受审核部门：</w:t>
            </w:r>
            <w:r w:rsidR="00425914" w:rsidRPr="00274A55">
              <w:rPr>
                <w:rFonts w:ascii="楷体" w:eastAsia="楷体" w:hAnsi="楷体" w:hint="eastAsia"/>
                <w:sz w:val="24"/>
                <w:szCs w:val="24"/>
              </w:rPr>
              <w:t>生产技术部</w:t>
            </w:r>
            <w:r w:rsidRPr="00274A55">
              <w:rPr>
                <w:rFonts w:ascii="楷体" w:eastAsia="楷体" w:hAnsi="楷体" w:hint="eastAsia"/>
                <w:sz w:val="24"/>
                <w:szCs w:val="24"/>
              </w:rPr>
              <w:t xml:space="preserve">     主管领</w:t>
            </w:r>
            <w:r w:rsidRPr="001D2736">
              <w:rPr>
                <w:rFonts w:ascii="楷体" w:eastAsia="楷体" w:hAnsi="楷体" w:cs="Arial" w:hint="eastAsia"/>
                <w:szCs w:val="21"/>
              </w:rPr>
              <w:t>导：</w:t>
            </w:r>
            <w:r w:rsidR="001D2736" w:rsidRPr="007C21B9">
              <w:rPr>
                <w:rFonts w:ascii="楷体" w:eastAsia="楷体" w:hAnsi="楷体" w:hint="eastAsia"/>
                <w:sz w:val="24"/>
                <w:szCs w:val="24"/>
              </w:rPr>
              <w:t>张国川</w:t>
            </w:r>
            <w:r w:rsidRPr="007C21B9">
              <w:rPr>
                <w:rFonts w:ascii="楷体" w:eastAsia="楷体" w:hAnsi="楷体" w:hint="eastAsia"/>
                <w:sz w:val="24"/>
                <w:szCs w:val="24"/>
              </w:rPr>
              <w:t xml:space="preserve"> </w:t>
            </w:r>
            <w:r w:rsidRPr="00274A55">
              <w:rPr>
                <w:rFonts w:ascii="楷体" w:eastAsia="楷体" w:hAnsi="楷体" w:hint="eastAsia"/>
                <w:sz w:val="24"/>
                <w:szCs w:val="24"/>
              </w:rPr>
              <w:t xml:space="preserve">    陪同人员：</w:t>
            </w:r>
            <w:r w:rsidR="001D2736">
              <w:rPr>
                <w:rFonts w:ascii="楷体" w:eastAsia="楷体" w:hAnsi="楷体" w:hint="eastAsia"/>
                <w:sz w:val="24"/>
                <w:szCs w:val="24"/>
              </w:rPr>
              <w:t>高建裴</w:t>
            </w:r>
          </w:p>
        </w:tc>
        <w:tc>
          <w:tcPr>
            <w:tcW w:w="1585"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判定</w:t>
            </w:r>
          </w:p>
        </w:tc>
      </w:tr>
      <w:tr w:rsidR="002C60B0" w:rsidRPr="00274A55">
        <w:trPr>
          <w:trHeight w:val="403"/>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004" w:type="dxa"/>
            <w:vAlign w:val="center"/>
          </w:tcPr>
          <w:p w:rsidR="002C60B0" w:rsidRPr="00274A55" w:rsidRDefault="003A62C3" w:rsidP="00274A55">
            <w:pPr>
              <w:spacing w:before="120" w:line="360" w:lineRule="auto"/>
              <w:rPr>
                <w:rFonts w:ascii="楷体" w:eastAsia="楷体" w:hAnsi="楷体"/>
                <w:sz w:val="24"/>
                <w:szCs w:val="24"/>
              </w:rPr>
            </w:pPr>
            <w:r w:rsidRPr="00274A55">
              <w:rPr>
                <w:rFonts w:ascii="楷体" w:eastAsia="楷体" w:hAnsi="楷体" w:hint="eastAsia"/>
                <w:sz w:val="24"/>
                <w:szCs w:val="24"/>
              </w:rPr>
              <w:t>审核员：</w:t>
            </w:r>
            <w:r w:rsidR="00425914" w:rsidRPr="00274A55">
              <w:rPr>
                <w:rFonts w:ascii="楷体" w:eastAsia="楷体" w:hAnsi="楷体" w:hint="eastAsia"/>
                <w:sz w:val="24"/>
                <w:szCs w:val="24"/>
              </w:rPr>
              <w:t>姜海军</w:t>
            </w:r>
            <w:r w:rsidRPr="00274A55">
              <w:rPr>
                <w:rFonts w:ascii="楷体" w:eastAsia="楷体" w:hAnsi="楷体" w:hint="eastAsia"/>
                <w:sz w:val="24"/>
                <w:szCs w:val="24"/>
              </w:rPr>
              <w:t xml:space="preserve">        审核时间：2020.</w:t>
            </w:r>
            <w:r w:rsidR="00970DA2" w:rsidRPr="00274A55">
              <w:rPr>
                <w:rFonts w:ascii="楷体" w:eastAsia="楷体" w:hAnsi="楷体" w:hint="eastAsia"/>
                <w:sz w:val="24"/>
                <w:szCs w:val="24"/>
              </w:rPr>
              <w:t>6</w:t>
            </w:r>
            <w:r w:rsidRPr="00274A55">
              <w:rPr>
                <w:rFonts w:ascii="楷体" w:eastAsia="楷体" w:hAnsi="楷体" w:hint="eastAsia"/>
                <w:sz w:val="24"/>
                <w:szCs w:val="24"/>
              </w:rPr>
              <w:t>.</w:t>
            </w:r>
            <w:r w:rsidR="00425914" w:rsidRPr="00274A55">
              <w:rPr>
                <w:rFonts w:ascii="楷体" w:eastAsia="楷体" w:hAnsi="楷体" w:hint="eastAsia"/>
                <w:sz w:val="24"/>
                <w:szCs w:val="24"/>
              </w:rPr>
              <w:t>7-6.8</w:t>
            </w:r>
          </w:p>
        </w:tc>
        <w:tc>
          <w:tcPr>
            <w:tcW w:w="1585" w:type="dxa"/>
            <w:vMerge/>
          </w:tcPr>
          <w:p w:rsidR="002C60B0" w:rsidRPr="00274A55" w:rsidRDefault="002C60B0" w:rsidP="00274A55">
            <w:pPr>
              <w:spacing w:line="360" w:lineRule="auto"/>
              <w:rPr>
                <w:rFonts w:ascii="楷体" w:eastAsia="楷体" w:hAnsi="楷体"/>
                <w:sz w:val="24"/>
                <w:szCs w:val="24"/>
              </w:rPr>
            </w:pPr>
          </w:p>
        </w:tc>
      </w:tr>
      <w:tr w:rsidR="002C60B0" w:rsidRPr="00274A55">
        <w:trPr>
          <w:trHeight w:val="516"/>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004" w:type="dxa"/>
            <w:vAlign w:val="center"/>
          </w:tcPr>
          <w:p w:rsidR="00425914" w:rsidRPr="00274A55" w:rsidRDefault="003A62C3" w:rsidP="00274A55">
            <w:pPr>
              <w:adjustRightInd w:val="0"/>
              <w:snapToGrid w:val="0"/>
              <w:spacing w:line="360" w:lineRule="auto"/>
              <w:ind w:rightChars="50" w:right="105"/>
              <w:textAlignment w:val="baseline"/>
              <w:rPr>
                <w:rFonts w:ascii="楷体" w:eastAsia="楷体" w:hAnsi="楷体" w:cs="Arial"/>
                <w:szCs w:val="21"/>
              </w:rPr>
            </w:pPr>
            <w:r w:rsidRPr="00274A55">
              <w:rPr>
                <w:rFonts w:ascii="楷体" w:eastAsia="楷体" w:hAnsi="楷体" w:hint="eastAsia"/>
                <w:szCs w:val="21"/>
              </w:rPr>
              <w:t>审核条款：</w:t>
            </w:r>
            <w:r w:rsidR="00425914" w:rsidRPr="00274A55">
              <w:rPr>
                <w:rFonts w:ascii="楷体" w:eastAsia="楷体" w:hAnsi="楷体"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p w:rsidR="002C60B0" w:rsidRPr="00274A55" w:rsidRDefault="00425914" w:rsidP="00274A55">
            <w:pPr>
              <w:spacing w:line="360" w:lineRule="auto"/>
              <w:rPr>
                <w:rFonts w:ascii="楷体" w:eastAsia="楷体" w:hAnsi="楷体"/>
                <w:sz w:val="24"/>
                <w:szCs w:val="24"/>
              </w:rPr>
            </w:pPr>
            <w:r w:rsidRPr="00274A55">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1585" w:type="dxa"/>
            <w:vMerge/>
          </w:tcPr>
          <w:p w:rsidR="002C60B0" w:rsidRPr="00274A55" w:rsidRDefault="002C60B0" w:rsidP="00274A55">
            <w:pPr>
              <w:spacing w:line="360" w:lineRule="auto"/>
              <w:rPr>
                <w:rFonts w:ascii="楷体" w:eastAsia="楷体" w:hAnsi="楷体"/>
                <w:sz w:val="24"/>
                <w:szCs w:val="24"/>
              </w:rPr>
            </w:pPr>
          </w:p>
        </w:tc>
      </w:tr>
      <w:tr w:rsidR="00705251" w:rsidRPr="00274A55" w:rsidTr="00B45740">
        <w:trPr>
          <w:trHeight w:val="516"/>
        </w:trPr>
        <w:tc>
          <w:tcPr>
            <w:tcW w:w="1809"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组织的岗位职责和权限</w:t>
            </w:r>
          </w:p>
          <w:p w:rsidR="00705251" w:rsidRPr="00274A55" w:rsidRDefault="00705251" w:rsidP="00274A55">
            <w:pPr>
              <w:spacing w:line="360" w:lineRule="auto"/>
              <w:rPr>
                <w:rFonts w:ascii="楷体" w:eastAsia="楷体" w:hAnsi="楷体"/>
                <w:b/>
                <w:sz w:val="24"/>
                <w:szCs w:val="24"/>
              </w:rPr>
            </w:pP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5.3</w:t>
            </w:r>
          </w:p>
          <w:p w:rsidR="00705251" w:rsidRPr="00274A55" w:rsidRDefault="00705251" w:rsidP="00274A55">
            <w:pPr>
              <w:spacing w:line="360" w:lineRule="auto"/>
              <w:rPr>
                <w:rFonts w:ascii="楷体" w:eastAsia="楷体" w:hAnsi="楷体"/>
                <w:b/>
                <w:sz w:val="24"/>
                <w:szCs w:val="24"/>
              </w:rPr>
            </w:pPr>
          </w:p>
        </w:tc>
        <w:tc>
          <w:tcPr>
            <w:tcW w:w="10004" w:type="dxa"/>
            <w:vAlign w:val="center"/>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本部门主要负责公司生产过程的控制；基础设施的管理、设备的维护保养工作；工作环境的管理；产品实现的策划及控制等工序控制及相应环境和职业健康安全的运行控制。</w:t>
            </w:r>
          </w:p>
          <w:p w:rsidR="00705251" w:rsidRPr="00274A55" w:rsidRDefault="00985D3E" w:rsidP="00274A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与部门负责人沟通，</w:t>
            </w:r>
            <w:r w:rsidR="00705251" w:rsidRPr="00274A55">
              <w:rPr>
                <w:rFonts w:ascii="楷体" w:eastAsia="楷体" w:hAnsi="楷体" w:cs="宋体" w:hint="eastAsia"/>
                <w:color w:val="000000"/>
                <w:kern w:val="0"/>
                <w:sz w:val="24"/>
                <w:szCs w:val="24"/>
              </w:rPr>
              <w:t>部长了解本部门的职责权限，暂无变化。</w:t>
            </w:r>
          </w:p>
        </w:tc>
        <w:tc>
          <w:tcPr>
            <w:tcW w:w="1585" w:type="dxa"/>
          </w:tcPr>
          <w:p w:rsidR="00705251" w:rsidRPr="00274A55" w:rsidRDefault="00705251" w:rsidP="00274A55">
            <w:pPr>
              <w:spacing w:line="360" w:lineRule="auto"/>
              <w:rPr>
                <w:rFonts w:ascii="楷体" w:eastAsia="楷体" w:hAnsi="楷体"/>
                <w:sz w:val="24"/>
                <w:szCs w:val="24"/>
              </w:rPr>
            </w:pPr>
          </w:p>
        </w:tc>
      </w:tr>
      <w:tr w:rsidR="00705251" w:rsidRPr="00274A55" w:rsidTr="00B45740">
        <w:trPr>
          <w:trHeight w:val="516"/>
        </w:trPr>
        <w:tc>
          <w:tcPr>
            <w:tcW w:w="1809" w:type="dxa"/>
          </w:tcPr>
          <w:p w:rsidR="00705251" w:rsidRPr="00274A55" w:rsidRDefault="00705251" w:rsidP="00274A55">
            <w:pPr>
              <w:spacing w:line="360" w:lineRule="auto"/>
              <w:rPr>
                <w:rFonts w:ascii="楷体" w:eastAsia="楷体" w:hAnsi="楷体"/>
                <w:b/>
                <w:sz w:val="24"/>
                <w:szCs w:val="24"/>
              </w:rPr>
            </w:pPr>
            <w:r w:rsidRPr="00274A55">
              <w:rPr>
                <w:rFonts w:ascii="楷体" w:eastAsia="楷体" w:hAnsi="楷体" w:cs="宋体" w:hint="eastAsia"/>
                <w:color w:val="000000"/>
                <w:kern w:val="0"/>
                <w:sz w:val="24"/>
                <w:szCs w:val="24"/>
              </w:rPr>
              <w:t>目标及其实现的</w:t>
            </w:r>
            <w:proofErr w:type="gramStart"/>
            <w:r w:rsidRPr="00274A55">
              <w:rPr>
                <w:rFonts w:ascii="楷体" w:eastAsia="楷体" w:hAnsi="楷体" w:cs="宋体" w:hint="eastAsia"/>
                <w:color w:val="000000"/>
                <w:kern w:val="0"/>
                <w:sz w:val="24"/>
                <w:szCs w:val="24"/>
              </w:rPr>
              <w:t>策划总</w:t>
            </w:r>
            <w:proofErr w:type="gramEnd"/>
            <w:r w:rsidRPr="00274A55">
              <w:rPr>
                <w:rFonts w:ascii="楷体" w:eastAsia="楷体" w:hAnsi="楷体" w:cs="宋体" w:hint="eastAsia"/>
                <w:color w:val="000000"/>
                <w:kern w:val="0"/>
                <w:sz w:val="24"/>
                <w:szCs w:val="24"/>
              </w:rPr>
              <w:t>要求</w:t>
            </w: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6.2</w:t>
            </w:r>
          </w:p>
          <w:p w:rsidR="00705251" w:rsidRPr="00274A55" w:rsidRDefault="00705251" w:rsidP="00274A55">
            <w:pPr>
              <w:spacing w:line="360" w:lineRule="auto"/>
              <w:rPr>
                <w:rFonts w:ascii="楷体" w:eastAsia="楷体" w:hAnsi="楷体" w:cs="宋体"/>
                <w:color w:val="000000"/>
                <w:kern w:val="0"/>
                <w:sz w:val="24"/>
                <w:szCs w:val="24"/>
              </w:rPr>
            </w:pPr>
          </w:p>
          <w:p w:rsidR="00705251" w:rsidRPr="00274A55" w:rsidRDefault="00705251" w:rsidP="00274A55">
            <w:pPr>
              <w:spacing w:line="360" w:lineRule="auto"/>
              <w:rPr>
                <w:rFonts w:ascii="楷体" w:eastAsia="楷体" w:hAnsi="楷体"/>
                <w:b/>
                <w:sz w:val="24"/>
                <w:szCs w:val="24"/>
              </w:rPr>
            </w:pPr>
          </w:p>
        </w:tc>
        <w:tc>
          <w:tcPr>
            <w:tcW w:w="10004" w:type="dxa"/>
            <w:vAlign w:val="center"/>
          </w:tcPr>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本部门的目标有:</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产品交付合格率100%；</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固体废弃物100%分类处理</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火灾事故发生率0</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不发生重大安全事故</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部门分解目标与公司方针一致，可测量，并传达到部门相关人员，必要时适时更新，目前无变化。</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lastRenderedPageBreak/>
              <w:t>提供《目标完成情况考核统计表》，完成情况：以上各产品标均已达成。</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针对以上环境、职业健康安全目标和重要环境因素和重大危险源公司制定了相应的《管理方案》，内容涉及方法措施、执行部门、预算资金、启动/完成时间、完成情况等。如工作中的废钢板、废下脚料、废焊渣等废弃物严格按废弃物控制规范进行处理；配备有效的灭火器等消防设施，安全操作隐患检查每月至少1次、现场每天检查操作规范性，防止影响环境和造成职业健康安全隐患的操作等……</w:t>
            </w:r>
          </w:p>
          <w:p w:rsidR="00705251" w:rsidRPr="00274A55" w:rsidRDefault="00705251" w:rsidP="00FB5904">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时间表：</w:t>
            </w:r>
            <w:proofErr w:type="gramStart"/>
            <w:r w:rsidRPr="00274A55">
              <w:rPr>
                <w:rFonts w:ascii="楷体" w:eastAsia="楷体" w:hAnsi="楷体" w:cs="宋体" w:hint="eastAsia"/>
                <w:color w:val="000000"/>
                <w:sz w:val="24"/>
                <w:szCs w:val="24"/>
              </w:rPr>
              <w:t>自管理</w:t>
            </w:r>
            <w:proofErr w:type="gramEnd"/>
            <w:r w:rsidRPr="00274A55">
              <w:rPr>
                <w:rFonts w:ascii="楷体" w:eastAsia="楷体" w:hAnsi="楷体" w:cs="宋体" w:hint="eastAsia"/>
                <w:color w:val="000000"/>
                <w:sz w:val="24"/>
                <w:szCs w:val="24"/>
              </w:rPr>
              <w:t>体系运行以来持续进行，已按管理方案要求实施。</w:t>
            </w:r>
          </w:p>
        </w:tc>
        <w:tc>
          <w:tcPr>
            <w:tcW w:w="1585" w:type="dxa"/>
          </w:tcPr>
          <w:p w:rsidR="00705251" w:rsidRPr="00274A55" w:rsidRDefault="00705251" w:rsidP="00274A55">
            <w:pPr>
              <w:spacing w:line="360" w:lineRule="auto"/>
              <w:rPr>
                <w:rFonts w:ascii="楷体" w:eastAsia="楷体" w:hAnsi="楷体"/>
                <w:sz w:val="24"/>
                <w:szCs w:val="24"/>
              </w:rPr>
            </w:pPr>
          </w:p>
        </w:tc>
      </w:tr>
      <w:tr w:rsidR="00E16755" w:rsidRPr="00274A55" w:rsidTr="00B45740">
        <w:trPr>
          <w:trHeight w:val="516"/>
        </w:trPr>
        <w:tc>
          <w:tcPr>
            <w:tcW w:w="1809" w:type="dxa"/>
          </w:tcPr>
          <w:p w:rsidR="00E16755" w:rsidRPr="00274A55" w:rsidRDefault="00E16755" w:rsidP="00274A55">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基础设施</w:t>
            </w:r>
          </w:p>
          <w:p w:rsidR="00E16755" w:rsidRPr="00274A55" w:rsidRDefault="00E16755" w:rsidP="00274A55">
            <w:pPr>
              <w:spacing w:line="360" w:lineRule="auto"/>
              <w:rPr>
                <w:rFonts w:ascii="楷体" w:eastAsia="楷体" w:hAnsi="楷体" w:cs="宋体"/>
                <w:color w:val="000000"/>
                <w:kern w:val="0"/>
                <w:sz w:val="24"/>
                <w:szCs w:val="24"/>
              </w:rPr>
            </w:pPr>
          </w:p>
        </w:tc>
        <w:tc>
          <w:tcPr>
            <w:tcW w:w="1311" w:type="dxa"/>
          </w:tcPr>
          <w:p w:rsidR="00E16755" w:rsidRPr="00274A55" w:rsidRDefault="00E16755" w:rsidP="00274A55">
            <w:pPr>
              <w:spacing w:line="360" w:lineRule="auto"/>
              <w:rPr>
                <w:rFonts w:ascii="楷体" w:eastAsia="楷体" w:hAnsi="楷体"/>
                <w:sz w:val="24"/>
                <w:szCs w:val="24"/>
              </w:rPr>
            </w:pPr>
            <w:r w:rsidRPr="00274A55">
              <w:rPr>
                <w:rFonts w:ascii="楷体" w:eastAsia="楷体" w:hAnsi="楷体" w:hint="eastAsia"/>
                <w:sz w:val="24"/>
                <w:szCs w:val="24"/>
              </w:rPr>
              <w:t>Q7.1.3</w:t>
            </w:r>
          </w:p>
          <w:p w:rsidR="00E16755" w:rsidRPr="00274A55" w:rsidRDefault="00E16755" w:rsidP="00274A55">
            <w:pPr>
              <w:spacing w:line="360" w:lineRule="auto"/>
              <w:rPr>
                <w:rFonts w:ascii="楷体" w:eastAsia="楷体" w:hAnsi="楷体"/>
                <w:sz w:val="24"/>
                <w:szCs w:val="24"/>
              </w:rPr>
            </w:pPr>
          </w:p>
        </w:tc>
        <w:tc>
          <w:tcPr>
            <w:tcW w:w="10004" w:type="dxa"/>
            <w:vAlign w:val="center"/>
          </w:tcPr>
          <w:p w:rsidR="00E16755" w:rsidRPr="00274A55" w:rsidRDefault="00E16755" w:rsidP="00274A55">
            <w:pPr>
              <w:spacing w:line="360" w:lineRule="auto"/>
              <w:ind w:firstLine="465"/>
              <w:rPr>
                <w:rFonts w:ascii="楷体" w:eastAsia="楷体" w:hAnsi="楷体"/>
                <w:sz w:val="24"/>
                <w:szCs w:val="24"/>
              </w:rPr>
            </w:pPr>
            <w:r w:rsidRPr="00274A55">
              <w:rPr>
                <w:rFonts w:ascii="楷体" w:eastAsia="楷体" w:hAnsi="楷体" w:hint="eastAsia"/>
                <w:sz w:val="24"/>
                <w:szCs w:val="24"/>
              </w:rPr>
              <w:t>该公司编制《设备维护保养管理办法》、《生产设施安全管理制度》。规定了设备</w:t>
            </w:r>
            <w:r w:rsidR="004F1F2A">
              <w:rPr>
                <w:rFonts w:ascii="楷体" w:eastAsia="楷体" w:hAnsi="楷体" w:hint="eastAsia"/>
                <w:sz w:val="24"/>
                <w:szCs w:val="24"/>
              </w:rPr>
              <w:t>设施</w:t>
            </w:r>
            <w:r w:rsidRPr="00274A55">
              <w:rPr>
                <w:rFonts w:ascii="楷体" w:eastAsia="楷体" w:hAnsi="楷体" w:hint="eastAsia"/>
                <w:sz w:val="24"/>
                <w:szCs w:val="24"/>
              </w:rPr>
              <w:t>的维护保养要求。</w:t>
            </w:r>
          </w:p>
          <w:p w:rsidR="00E16755" w:rsidRPr="00274A55" w:rsidRDefault="00E16755" w:rsidP="00914A79">
            <w:pPr>
              <w:tabs>
                <w:tab w:val="left" w:pos="6597"/>
              </w:tabs>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查</w:t>
            </w:r>
            <w:r w:rsidR="00914A79">
              <w:rPr>
                <w:rFonts w:ascii="楷体" w:eastAsia="楷体" w:hAnsi="楷体" w:hint="eastAsia"/>
                <w:sz w:val="24"/>
                <w:szCs w:val="24"/>
              </w:rPr>
              <w:t>公司</w:t>
            </w:r>
            <w:proofErr w:type="gramEnd"/>
            <w:r w:rsidRPr="00274A55">
              <w:rPr>
                <w:rFonts w:ascii="楷体" w:eastAsia="楷体" w:hAnsi="楷体" w:hint="eastAsia"/>
                <w:sz w:val="24"/>
                <w:szCs w:val="24"/>
              </w:rPr>
              <w:t>生产设备</w:t>
            </w:r>
            <w:r w:rsidR="00914A79">
              <w:rPr>
                <w:rFonts w:ascii="楷体" w:eastAsia="楷体" w:hAnsi="楷体" w:hint="eastAsia"/>
                <w:sz w:val="24"/>
                <w:szCs w:val="24"/>
              </w:rPr>
              <w:t>主要</w:t>
            </w:r>
            <w:r w:rsidRPr="00274A55">
              <w:rPr>
                <w:rFonts w:ascii="楷体" w:eastAsia="楷体" w:hAnsi="楷体" w:hint="eastAsia"/>
                <w:sz w:val="24"/>
                <w:szCs w:val="24"/>
              </w:rPr>
              <w:t>包括：锯床、行车、</w:t>
            </w:r>
            <w:r w:rsidR="00246063">
              <w:rPr>
                <w:rFonts w:ascii="楷体" w:eastAsia="楷体" w:hAnsi="楷体" w:hint="eastAsia"/>
                <w:sz w:val="24"/>
                <w:szCs w:val="24"/>
              </w:rPr>
              <w:t>车床</w:t>
            </w:r>
            <w:r w:rsidRPr="00274A55">
              <w:rPr>
                <w:rFonts w:ascii="楷体" w:eastAsia="楷体" w:hAnsi="楷体" w:hint="eastAsia"/>
                <w:sz w:val="24"/>
                <w:szCs w:val="24"/>
              </w:rPr>
              <w:t>、中频</w:t>
            </w:r>
            <w:proofErr w:type="gramStart"/>
            <w:r w:rsidRPr="00274A55">
              <w:rPr>
                <w:rFonts w:ascii="楷体" w:eastAsia="楷体" w:hAnsi="楷体" w:hint="eastAsia"/>
                <w:sz w:val="24"/>
                <w:szCs w:val="24"/>
              </w:rPr>
              <w:t>推制机</w:t>
            </w:r>
            <w:proofErr w:type="gramEnd"/>
            <w:r w:rsidRPr="00274A55">
              <w:rPr>
                <w:rFonts w:ascii="楷体" w:eastAsia="楷体" w:hAnsi="楷体" w:hint="eastAsia"/>
                <w:sz w:val="24"/>
                <w:szCs w:val="24"/>
              </w:rPr>
              <w:t>、抛丸机、坡口机、钻床、焊机、液压机、切割机、热处理装置等；办公设备有电脑、电话、传真机、打印/复印/扫描机。</w:t>
            </w:r>
            <w:r w:rsidR="004F1F2A">
              <w:rPr>
                <w:rFonts w:ascii="楷体" w:eastAsia="楷体" w:hAnsi="楷体" w:hint="eastAsia"/>
                <w:sz w:val="24"/>
                <w:szCs w:val="24"/>
              </w:rPr>
              <w:t>有厂房、办公楼，</w:t>
            </w:r>
            <w:r w:rsidRPr="00274A55">
              <w:rPr>
                <w:rFonts w:ascii="楷体" w:eastAsia="楷体" w:hAnsi="楷体" w:hint="eastAsia"/>
                <w:sz w:val="24"/>
                <w:szCs w:val="24"/>
              </w:rPr>
              <w:t>基础设施能够满足办公及生产的需求。</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组织按照《设备定期维护记录》中的项目和频次进行维护，并做记录。</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抽：</w:t>
            </w:r>
            <w:proofErr w:type="gramStart"/>
            <w:r w:rsidR="00CF5B83">
              <w:rPr>
                <w:rFonts w:ascii="楷体" w:eastAsia="楷体" w:hAnsi="楷体" w:hint="eastAsia"/>
                <w:sz w:val="24"/>
                <w:szCs w:val="24"/>
              </w:rPr>
              <w:t>推制机</w:t>
            </w:r>
            <w:proofErr w:type="gramEnd"/>
            <w:r w:rsidR="00746E3A">
              <w:rPr>
                <w:rFonts w:ascii="楷体" w:eastAsia="楷体" w:hAnsi="楷体" w:hint="eastAsia"/>
                <w:sz w:val="24"/>
                <w:szCs w:val="24"/>
              </w:rPr>
              <w:t>、坡口机</w:t>
            </w:r>
            <w:r w:rsidRPr="00274A55">
              <w:rPr>
                <w:rFonts w:ascii="楷体" w:eastAsia="楷体" w:hAnsi="楷体" w:hint="eastAsia"/>
                <w:sz w:val="24"/>
                <w:szCs w:val="24"/>
              </w:rPr>
              <w:t>的《设备定期维护记录》</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项目     频次       1  2  3  4···7·····15········</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 xml:space="preserve">加油      日      </w:t>
            </w:r>
            <w:r w:rsidRPr="00274A55">
              <w:rPr>
                <w:rFonts w:ascii="楷体" w:eastAsia="楷体" w:hAnsi="楷体"/>
                <w:sz w:val="24"/>
                <w:szCs w:val="24"/>
              </w:rPr>
              <w:t>√</w:t>
            </w:r>
            <w:r w:rsidRPr="00274A55">
              <w:rPr>
                <w:rFonts w:ascii="楷体" w:eastAsia="楷体" w:hAnsi="楷体" w:hint="eastAsia"/>
                <w:sz w:val="24"/>
                <w:szCs w:val="24"/>
              </w:rPr>
              <w:t xml:space="preserve">  </w:t>
            </w:r>
            <w:r w:rsidRPr="00274A55">
              <w:rPr>
                <w:rFonts w:ascii="楷体" w:eastAsia="楷体" w:hAnsi="楷体"/>
                <w:sz w:val="24"/>
                <w:szCs w:val="24"/>
              </w:rPr>
              <w:t>√</w:t>
            </w:r>
            <w:r w:rsidRPr="00274A55">
              <w:rPr>
                <w:rFonts w:ascii="楷体" w:eastAsia="楷体" w:hAnsi="楷体" w:hint="eastAsia"/>
                <w:sz w:val="24"/>
                <w:szCs w:val="24"/>
              </w:rPr>
              <w:t xml:space="preserve">······                     </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 xml:space="preserve">擦拭      日      </w:t>
            </w:r>
            <w:r w:rsidRPr="00274A55">
              <w:rPr>
                <w:rFonts w:ascii="楷体" w:eastAsia="楷体" w:hAnsi="楷体"/>
                <w:sz w:val="24"/>
                <w:szCs w:val="24"/>
              </w:rPr>
              <w:t>√</w:t>
            </w:r>
            <w:r w:rsidRPr="00274A55">
              <w:rPr>
                <w:rFonts w:ascii="楷体" w:eastAsia="楷体" w:hAnsi="楷体" w:hint="eastAsia"/>
                <w:sz w:val="24"/>
                <w:szCs w:val="24"/>
              </w:rPr>
              <w:t xml:space="preserve">  </w:t>
            </w:r>
            <w:r w:rsidRPr="00274A55">
              <w:rPr>
                <w:rFonts w:ascii="楷体" w:eastAsia="楷体" w:hAnsi="楷体"/>
                <w:sz w:val="24"/>
                <w:szCs w:val="24"/>
              </w:rPr>
              <w:t>√</w:t>
            </w:r>
            <w:r w:rsidRPr="00274A55">
              <w:rPr>
                <w:rFonts w:ascii="楷体" w:eastAsia="楷体" w:hAnsi="楷体" w:hint="eastAsia"/>
                <w:sz w:val="24"/>
                <w:szCs w:val="24"/>
              </w:rPr>
              <w:t xml:space="preserve">······                     </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 xml:space="preserve">机械检查  周      </w:t>
            </w:r>
            <w:r w:rsidRPr="00274A55">
              <w:rPr>
                <w:rFonts w:ascii="楷体" w:eastAsia="楷体" w:hAnsi="楷体"/>
                <w:sz w:val="24"/>
                <w:szCs w:val="24"/>
              </w:rPr>
              <w:t>√</w:t>
            </w:r>
            <w:r w:rsidRPr="00274A55">
              <w:rPr>
                <w:rFonts w:ascii="楷体" w:eastAsia="楷体" w:hAnsi="楷体" w:hint="eastAsia"/>
                <w:sz w:val="24"/>
                <w:szCs w:val="24"/>
              </w:rPr>
              <w:t xml:space="preserve">  </w:t>
            </w:r>
            <w:r w:rsidRPr="00274A55">
              <w:rPr>
                <w:rFonts w:ascii="楷体" w:eastAsia="楷体" w:hAnsi="楷体"/>
                <w:sz w:val="24"/>
                <w:szCs w:val="24"/>
              </w:rPr>
              <w:t>√</w:t>
            </w:r>
            <w:r w:rsidRPr="00274A55">
              <w:rPr>
                <w:rFonts w:ascii="楷体" w:eastAsia="楷体" w:hAnsi="楷体" w:hint="eastAsia"/>
                <w:sz w:val="24"/>
                <w:szCs w:val="24"/>
              </w:rPr>
              <w:t xml:space="preserve">······               </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lastRenderedPageBreak/>
              <w:t xml:space="preserve">电气检查  月      </w:t>
            </w:r>
            <w:r w:rsidRPr="00274A55">
              <w:rPr>
                <w:rFonts w:ascii="楷体" w:eastAsia="楷体" w:hAnsi="楷体"/>
                <w:sz w:val="24"/>
                <w:szCs w:val="24"/>
              </w:rPr>
              <w:t>√</w:t>
            </w:r>
            <w:r w:rsidRPr="00274A55">
              <w:rPr>
                <w:rFonts w:ascii="楷体" w:eastAsia="楷体" w:hAnsi="楷体" w:hint="eastAsia"/>
                <w:sz w:val="24"/>
                <w:szCs w:val="24"/>
              </w:rPr>
              <w:t xml:space="preserve">  </w:t>
            </w:r>
            <w:r w:rsidRPr="00274A55">
              <w:rPr>
                <w:rFonts w:ascii="楷体" w:eastAsia="楷体" w:hAnsi="楷体"/>
                <w:sz w:val="24"/>
                <w:szCs w:val="24"/>
              </w:rPr>
              <w:t>√</w:t>
            </w:r>
            <w:r w:rsidRPr="00274A55">
              <w:rPr>
                <w:rFonts w:ascii="楷体" w:eastAsia="楷体" w:hAnsi="楷体" w:hint="eastAsia"/>
                <w:sz w:val="24"/>
                <w:szCs w:val="24"/>
              </w:rPr>
              <w:t xml:space="preserve">······                          </w:t>
            </w:r>
          </w:p>
          <w:p w:rsidR="00E16755" w:rsidRPr="00274A55" w:rsidRDefault="00E16755" w:rsidP="00274A55">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设备状况  日      良 良······良······良······</w:t>
            </w:r>
          </w:p>
          <w:p w:rsidR="00E16755" w:rsidRPr="00274A55" w:rsidRDefault="00746E3A" w:rsidP="00274A55">
            <w:pPr>
              <w:tabs>
                <w:tab w:val="left" w:pos="6597"/>
              </w:tabs>
              <w:spacing w:line="360" w:lineRule="auto"/>
              <w:rPr>
                <w:rFonts w:ascii="楷体" w:eastAsia="楷体" w:hAnsi="楷体"/>
                <w:sz w:val="24"/>
                <w:szCs w:val="24"/>
              </w:rPr>
            </w:pPr>
            <w:r>
              <w:rPr>
                <w:rFonts w:ascii="楷体" w:eastAsia="楷体" w:hAnsi="楷体" w:hint="eastAsia"/>
                <w:sz w:val="24"/>
                <w:szCs w:val="24"/>
              </w:rPr>
              <w:t xml:space="preserve"> </w:t>
            </w:r>
          </w:p>
          <w:p w:rsidR="00246063" w:rsidRDefault="00E16755" w:rsidP="00246063">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特种设备：</w:t>
            </w:r>
          </w:p>
          <w:p w:rsidR="008B68E5" w:rsidRDefault="00E16755" w:rsidP="00246063">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查看现场，组织特种设备有行车，</w:t>
            </w:r>
            <w:r w:rsidR="008B68E5">
              <w:rPr>
                <w:rFonts w:ascii="楷体" w:eastAsia="楷体" w:hAnsi="楷体" w:hint="eastAsia"/>
                <w:sz w:val="24"/>
                <w:szCs w:val="24"/>
              </w:rPr>
              <w:t>提供了起重机械定期检验报告和安全检验合格证。</w:t>
            </w:r>
          </w:p>
          <w:p w:rsidR="00E16755" w:rsidRDefault="008B68E5" w:rsidP="00274A55">
            <w:pPr>
              <w:spacing w:line="360" w:lineRule="auto"/>
              <w:rPr>
                <w:rFonts w:ascii="楷体" w:eastAsia="楷体" w:hAnsi="楷体"/>
                <w:sz w:val="24"/>
                <w:szCs w:val="24"/>
              </w:rPr>
            </w:pPr>
            <w:r>
              <w:rPr>
                <w:rFonts w:ascii="楷体" w:eastAsia="楷体" w:hAnsi="楷体" w:hint="eastAsia"/>
                <w:sz w:val="24"/>
                <w:szCs w:val="24"/>
              </w:rPr>
              <w:t>查</w:t>
            </w:r>
            <w:r w:rsidR="005E29C1">
              <w:rPr>
                <w:rFonts w:ascii="楷体" w:eastAsia="楷体" w:hAnsi="楷体" w:hint="eastAsia"/>
                <w:sz w:val="24"/>
                <w:szCs w:val="24"/>
              </w:rPr>
              <w:t>设备代码：41701309302011120001，使用登记证编号：</w:t>
            </w:r>
            <w:proofErr w:type="gramStart"/>
            <w:r w:rsidR="00821B77">
              <w:rPr>
                <w:rFonts w:ascii="楷体" w:eastAsia="楷体" w:hAnsi="楷体" w:hint="eastAsia"/>
                <w:sz w:val="24"/>
                <w:szCs w:val="24"/>
              </w:rPr>
              <w:t>起</w:t>
            </w:r>
            <w:r w:rsidR="005E29C1">
              <w:rPr>
                <w:rFonts w:ascii="楷体" w:eastAsia="楷体" w:hAnsi="楷体" w:hint="eastAsia"/>
                <w:sz w:val="24"/>
                <w:szCs w:val="24"/>
              </w:rPr>
              <w:t>冀</w:t>
            </w:r>
            <w:proofErr w:type="gramEnd"/>
            <w:r w:rsidR="00821B77">
              <w:rPr>
                <w:rFonts w:ascii="楷体" w:eastAsia="楷体" w:hAnsi="楷体" w:hint="eastAsia"/>
                <w:sz w:val="24"/>
                <w:szCs w:val="24"/>
              </w:rPr>
              <w:t>17CZ0168(（11），检验日期2019.8.9日，下次定期检验日期2021年5月，</w:t>
            </w:r>
            <w:r w:rsidR="002945D8">
              <w:rPr>
                <w:rFonts w:ascii="楷体" w:eastAsia="楷体" w:hAnsi="楷体" w:hint="eastAsia"/>
                <w:sz w:val="24"/>
                <w:szCs w:val="24"/>
              </w:rPr>
              <w:t>检验单位河北省特种设备监督检验研究院。</w:t>
            </w:r>
          </w:p>
          <w:p w:rsidR="00033BC0" w:rsidRDefault="00033BC0" w:rsidP="00274A55">
            <w:pPr>
              <w:spacing w:line="360" w:lineRule="auto"/>
              <w:rPr>
                <w:rFonts w:ascii="楷体" w:eastAsia="楷体" w:hAnsi="楷体"/>
                <w:sz w:val="24"/>
                <w:szCs w:val="24"/>
              </w:rPr>
            </w:pPr>
            <w:r>
              <w:rPr>
                <w:rFonts w:ascii="楷体" w:eastAsia="楷体" w:hAnsi="楷体" w:hint="eastAsia"/>
                <w:sz w:val="24"/>
                <w:szCs w:val="24"/>
              </w:rPr>
              <w:t>设备代码：41701309302011120002，使用登记证编号：</w:t>
            </w:r>
            <w:proofErr w:type="gramStart"/>
            <w:r>
              <w:rPr>
                <w:rFonts w:ascii="楷体" w:eastAsia="楷体" w:hAnsi="楷体" w:hint="eastAsia"/>
                <w:sz w:val="24"/>
                <w:szCs w:val="24"/>
              </w:rPr>
              <w:t>起冀</w:t>
            </w:r>
            <w:proofErr w:type="gramEnd"/>
            <w:r>
              <w:rPr>
                <w:rFonts w:ascii="楷体" w:eastAsia="楷体" w:hAnsi="楷体" w:hint="eastAsia"/>
                <w:sz w:val="24"/>
                <w:szCs w:val="24"/>
              </w:rPr>
              <w:t>17CZ0169(（11），检验日期2019.8.9日，下次定期检验日期2021年5月，检验单位河北省特种设备监督检验研究院。</w:t>
            </w:r>
          </w:p>
          <w:p w:rsidR="00033BC0" w:rsidRDefault="00860162" w:rsidP="00274A55">
            <w:pPr>
              <w:spacing w:line="360" w:lineRule="auto"/>
              <w:rPr>
                <w:rFonts w:ascii="楷体" w:eastAsia="楷体" w:hAnsi="楷体"/>
                <w:sz w:val="24"/>
                <w:szCs w:val="24"/>
              </w:rPr>
            </w:pPr>
            <w:r>
              <w:rPr>
                <w:rFonts w:ascii="楷体" w:eastAsia="楷体" w:hAnsi="楷体" w:hint="eastAsia"/>
                <w:sz w:val="24"/>
                <w:szCs w:val="24"/>
              </w:rPr>
              <w:t>设备代码：41701309302012120012，使用登记证编号：</w:t>
            </w:r>
            <w:proofErr w:type="gramStart"/>
            <w:r>
              <w:rPr>
                <w:rFonts w:ascii="楷体" w:eastAsia="楷体" w:hAnsi="楷体" w:hint="eastAsia"/>
                <w:sz w:val="24"/>
                <w:szCs w:val="24"/>
              </w:rPr>
              <w:t>起冀</w:t>
            </w:r>
            <w:proofErr w:type="gramEnd"/>
            <w:r>
              <w:rPr>
                <w:rFonts w:ascii="楷体" w:eastAsia="楷体" w:hAnsi="楷体" w:hint="eastAsia"/>
                <w:sz w:val="24"/>
                <w:szCs w:val="24"/>
              </w:rPr>
              <w:t>17CZ0674(（12），检验日期2019.8.9日，下次定期检验日期2021年5月，检验单位河北省特种设备监督检验研究院。</w:t>
            </w:r>
          </w:p>
          <w:p w:rsidR="006E6151" w:rsidRPr="00860162" w:rsidRDefault="006E6151" w:rsidP="006E6151">
            <w:pPr>
              <w:spacing w:line="360" w:lineRule="auto"/>
              <w:rPr>
                <w:rFonts w:ascii="楷体" w:eastAsia="楷体" w:hAnsi="楷体"/>
                <w:sz w:val="24"/>
                <w:szCs w:val="24"/>
              </w:rPr>
            </w:pPr>
            <w:r>
              <w:rPr>
                <w:rFonts w:ascii="楷体" w:eastAsia="楷体" w:hAnsi="楷体" w:hint="eastAsia"/>
                <w:sz w:val="24"/>
                <w:szCs w:val="24"/>
              </w:rPr>
              <w:t>设备代码：41701309302012120013，使用登记证编号：</w:t>
            </w:r>
            <w:proofErr w:type="gramStart"/>
            <w:r>
              <w:rPr>
                <w:rFonts w:ascii="楷体" w:eastAsia="楷体" w:hAnsi="楷体" w:hint="eastAsia"/>
                <w:sz w:val="24"/>
                <w:szCs w:val="24"/>
              </w:rPr>
              <w:t>起冀</w:t>
            </w:r>
            <w:proofErr w:type="gramEnd"/>
            <w:r>
              <w:rPr>
                <w:rFonts w:ascii="楷体" w:eastAsia="楷体" w:hAnsi="楷体" w:hint="eastAsia"/>
                <w:sz w:val="24"/>
                <w:szCs w:val="24"/>
              </w:rPr>
              <w:t>17CZ0675(（12），检验日期2019.8.9日，下次定期检验日期2021年5月，检验单位河北省特种设备监督检验研究院。</w:t>
            </w:r>
          </w:p>
          <w:p w:rsidR="00EE6190" w:rsidRPr="00860162" w:rsidRDefault="00EE6190" w:rsidP="00EE6190">
            <w:pPr>
              <w:spacing w:line="360" w:lineRule="auto"/>
              <w:rPr>
                <w:rFonts w:ascii="楷体" w:eastAsia="楷体" w:hAnsi="楷体"/>
                <w:sz w:val="24"/>
                <w:szCs w:val="24"/>
              </w:rPr>
            </w:pPr>
            <w:r>
              <w:rPr>
                <w:rFonts w:ascii="楷体" w:eastAsia="楷体" w:hAnsi="楷体" w:hint="eastAsia"/>
                <w:sz w:val="24"/>
                <w:szCs w:val="24"/>
              </w:rPr>
              <w:t>设备代码：41701309302012120014，使用登记证编号：</w:t>
            </w:r>
            <w:proofErr w:type="gramStart"/>
            <w:r>
              <w:rPr>
                <w:rFonts w:ascii="楷体" w:eastAsia="楷体" w:hAnsi="楷体" w:hint="eastAsia"/>
                <w:sz w:val="24"/>
                <w:szCs w:val="24"/>
              </w:rPr>
              <w:t>起冀</w:t>
            </w:r>
            <w:proofErr w:type="gramEnd"/>
            <w:r>
              <w:rPr>
                <w:rFonts w:ascii="楷体" w:eastAsia="楷体" w:hAnsi="楷体" w:hint="eastAsia"/>
                <w:sz w:val="24"/>
                <w:szCs w:val="24"/>
              </w:rPr>
              <w:t>17CZ0676(（12），检验日期2019.8.9日，下次定期检验日期2021年5月，检验单位河北省特种设备监督检验研究院。</w:t>
            </w:r>
          </w:p>
          <w:p w:rsidR="006E6151" w:rsidRPr="00860162" w:rsidRDefault="006E6151" w:rsidP="006E6151">
            <w:pPr>
              <w:spacing w:line="360" w:lineRule="auto"/>
              <w:rPr>
                <w:rFonts w:ascii="楷体" w:eastAsia="楷体" w:hAnsi="楷体"/>
                <w:sz w:val="24"/>
                <w:szCs w:val="24"/>
              </w:rPr>
            </w:pPr>
            <w:r>
              <w:rPr>
                <w:rFonts w:ascii="楷体" w:eastAsia="楷体" w:hAnsi="楷体" w:hint="eastAsia"/>
                <w:sz w:val="24"/>
                <w:szCs w:val="24"/>
              </w:rPr>
              <w:t>设备代码：41701309302012120015，使用登记证编号：</w:t>
            </w:r>
            <w:proofErr w:type="gramStart"/>
            <w:r>
              <w:rPr>
                <w:rFonts w:ascii="楷体" w:eastAsia="楷体" w:hAnsi="楷体" w:hint="eastAsia"/>
                <w:sz w:val="24"/>
                <w:szCs w:val="24"/>
              </w:rPr>
              <w:t>起冀</w:t>
            </w:r>
            <w:proofErr w:type="gramEnd"/>
            <w:r>
              <w:rPr>
                <w:rFonts w:ascii="楷体" w:eastAsia="楷体" w:hAnsi="楷体" w:hint="eastAsia"/>
                <w:sz w:val="24"/>
                <w:szCs w:val="24"/>
              </w:rPr>
              <w:t>17CZ0677(（12），检验日期2019.8.9日，下次定期检验日期2021年5月，检验单位河北省特种设备监督检验研究院。</w:t>
            </w:r>
          </w:p>
          <w:p w:rsidR="00033BC0" w:rsidRPr="00274A55" w:rsidRDefault="006E6151" w:rsidP="004C7A45">
            <w:pPr>
              <w:spacing w:line="360" w:lineRule="auto"/>
              <w:ind w:firstLineChars="200" w:firstLine="480"/>
              <w:rPr>
                <w:rFonts w:ascii="楷体" w:eastAsia="楷体" w:hAnsi="楷体"/>
                <w:sz w:val="24"/>
                <w:szCs w:val="24"/>
              </w:rPr>
            </w:pPr>
            <w:r>
              <w:rPr>
                <w:rFonts w:ascii="楷体" w:eastAsia="楷体" w:hAnsi="楷体" w:hint="eastAsia"/>
                <w:sz w:val="24"/>
                <w:szCs w:val="24"/>
              </w:rPr>
              <w:t>均在有效期。</w:t>
            </w:r>
          </w:p>
          <w:p w:rsidR="00E16755" w:rsidRPr="00274A55" w:rsidRDefault="00E16755" w:rsidP="00274A55">
            <w:pPr>
              <w:spacing w:line="360" w:lineRule="auto"/>
              <w:ind w:firstLineChars="100" w:firstLine="240"/>
              <w:rPr>
                <w:rFonts w:ascii="楷体" w:eastAsia="楷体" w:hAnsi="楷体"/>
                <w:sz w:val="24"/>
                <w:szCs w:val="24"/>
              </w:rPr>
            </w:pPr>
            <w:r w:rsidRPr="00274A55">
              <w:rPr>
                <w:rFonts w:ascii="楷体" w:eastAsia="楷体" w:hAnsi="楷体" w:hint="eastAsia"/>
                <w:sz w:val="24"/>
                <w:szCs w:val="24"/>
              </w:rPr>
              <w:lastRenderedPageBreak/>
              <w:t>以上基础设施基本可以满足体系运行的需要。</w:t>
            </w:r>
          </w:p>
        </w:tc>
        <w:tc>
          <w:tcPr>
            <w:tcW w:w="1585" w:type="dxa"/>
          </w:tcPr>
          <w:p w:rsidR="00E16755" w:rsidRPr="00274A55" w:rsidRDefault="00E16755" w:rsidP="00274A55">
            <w:pPr>
              <w:spacing w:line="360" w:lineRule="auto"/>
              <w:rPr>
                <w:rFonts w:ascii="宋体" w:hAnsi="宋体" w:cs="Arial"/>
                <w:sz w:val="24"/>
                <w:szCs w:val="24"/>
              </w:rPr>
            </w:pPr>
            <w:r w:rsidRPr="00274A55">
              <w:rPr>
                <w:rFonts w:ascii="宋体" w:hAnsi="宋体" w:cs="Arial" w:hint="eastAsia"/>
                <w:sz w:val="24"/>
                <w:szCs w:val="24"/>
              </w:rPr>
              <w:lastRenderedPageBreak/>
              <w:t>Y</w:t>
            </w:r>
          </w:p>
        </w:tc>
      </w:tr>
      <w:tr w:rsidR="00773989" w:rsidRPr="00274A55" w:rsidTr="000416C4">
        <w:trPr>
          <w:trHeight w:val="516"/>
        </w:trPr>
        <w:tc>
          <w:tcPr>
            <w:tcW w:w="1809" w:type="dxa"/>
          </w:tcPr>
          <w:p w:rsidR="00773989" w:rsidRPr="00274A55" w:rsidRDefault="00773989" w:rsidP="00274A55">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过程运行环境</w:t>
            </w:r>
          </w:p>
          <w:p w:rsidR="00773989" w:rsidRPr="00274A55" w:rsidRDefault="00773989" w:rsidP="00274A55">
            <w:pPr>
              <w:spacing w:line="360" w:lineRule="auto"/>
              <w:rPr>
                <w:rFonts w:ascii="楷体" w:eastAsia="楷体" w:hAnsi="楷体"/>
                <w:b/>
                <w:sz w:val="24"/>
                <w:szCs w:val="24"/>
              </w:rPr>
            </w:pPr>
          </w:p>
        </w:tc>
        <w:tc>
          <w:tcPr>
            <w:tcW w:w="1311" w:type="dxa"/>
            <w:vAlign w:val="center"/>
          </w:tcPr>
          <w:p w:rsidR="00773989" w:rsidRPr="00773989" w:rsidRDefault="00773989" w:rsidP="00C9264D">
            <w:pPr>
              <w:spacing w:line="360" w:lineRule="auto"/>
              <w:rPr>
                <w:rFonts w:ascii="楷体" w:eastAsia="楷体" w:hAnsi="楷体"/>
                <w:sz w:val="24"/>
                <w:szCs w:val="24"/>
              </w:rPr>
            </w:pPr>
            <w:r w:rsidRPr="00773989">
              <w:rPr>
                <w:rFonts w:ascii="楷体" w:eastAsia="楷体" w:hAnsi="楷体" w:hint="eastAsia"/>
                <w:sz w:val="24"/>
                <w:szCs w:val="24"/>
              </w:rPr>
              <w:t>Q7.1.4</w:t>
            </w:r>
          </w:p>
          <w:p w:rsidR="00773989" w:rsidRPr="00773989" w:rsidRDefault="00773989" w:rsidP="00C9264D">
            <w:pPr>
              <w:spacing w:line="360" w:lineRule="auto"/>
              <w:jc w:val="center"/>
              <w:rPr>
                <w:rFonts w:ascii="楷体" w:eastAsia="楷体" w:hAnsi="楷体"/>
                <w:sz w:val="24"/>
                <w:szCs w:val="24"/>
              </w:rPr>
            </w:pPr>
          </w:p>
        </w:tc>
        <w:tc>
          <w:tcPr>
            <w:tcW w:w="10004" w:type="dxa"/>
            <w:vAlign w:val="center"/>
          </w:tcPr>
          <w:p w:rsidR="00773989" w:rsidRPr="00773989" w:rsidRDefault="00773989" w:rsidP="00C9264D">
            <w:pPr>
              <w:snapToGrid w:val="0"/>
              <w:spacing w:line="400" w:lineRule="exact"/>
              <w:ind w:right="392" w:firstLine="405"/>
              <w:rPr>
                <w:rFonts w:ascii="楷体" w:eastAsia="楷体" w:hAnsi="楷体"/>
                <w:sz w:val="24"/>
                <w:szCs w:val="24"/>
              </w:rPr>
            </w:pPr>
            <w:r w:rsidRPr="00773989">
              <w:rPr>
                <w:rFonts w:ascii="楷体" w:eastAsia="楷体" w:hAnsi="楷体" w:hint="eastAsia"/>
                <w:sz w:val="24"/>
                <w:szCs w:val="24"/>
              </w:rPr>
              <w:t>生产</w:t>
            </w:r>
            <w:r w:rsidR="001904AA">
              <w:rPr>
                <w:rFonts w:ascii="楷体" w:eastAsia="楷体" w:hAnsi="楷体" w:hint="eastAsia"/>
                <w:sz w:val="24"/>
                <w:szCs w:val="24"/>
              </w:rPr>
              <w:t>技术</w:t>
            </w:r>
            <w:r w:rsidRPr="00773989">
              <w:rPr>
                <w:rFonts w:ascii="楷体" w:eastAsia="楷体" w:hAnsi="楷体" w:hint="eastAsia"/>
                <w:sz w:val="24"/>
                <w:szCs w:val="24"/>
              </w:rPr>
              <w:t xml:space="preserve">部负责工作环境的管理，组织确定并提供了产品要求所需的工作环境。 </w:t>
            </w:r>
          </w:p>
          <w:p w:rsidR="00773989" w:rsidRPr="00773989" w:rsidRDefault="00773989" w:rsidP="001904AA">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 xml:space="preserve">部门负责人介绍了生产车间现场管理、生产加工、物资摆放、现场卫生等的要求。 </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每个工序均有看板控制要求。</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本公司产品对环境要求一般，无特殊要求。每天上班期间，本人对生产车间进行不定期检查，车间不准随意乱放私人物品，严格杜绝固废随处乱扔、设备空转、</w:t>
            </w:r>
            <w:r w:rsidR="001904AA">
              <w:rPr>
                <w:rFonts w:ascii="楷体" w:eastAsia="楷体" w:hAnsi="楷体" w:hint="eastAsia"/>
                <w:sz w:val="24"/>
                <w:szCs w:val="24"/>
              </w:rPr>
              <w:t>吸烟</w:t>
            </w:r>
            <w:r w:rsidRPr="00773989">
              <w:rPr>
                <w:rFonts w:ascii="楷体" w:eastAsia="楷体" w:hAnsi="楷体" w:hint="eastAsia"/>
                <w:sz w:val="24"/>
                <w:szCs w:val="24"/>
              </w:rPr>
              <w:t>的行为发生，发现问题及时要求责任人进行整改。对做得不合格的地方进行了处罚、立即改正。</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每天班前班后由班长组织按照规定要求，对生产车间进行清理，满足要求后下班；发现问题及时解决。</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现场查看：</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生产环境适宜，生产车间面积较大，产品摆放场地宽敞平整，车间内设备安装合理，通风、采光效果良好，地面有金属碎屑不够整洁，交流改进；库房内原材料、成品分区存放，均按规定高度码放，</w:t>
            </w:r>
            <w:r w:rsidR="00643732">
              <w:rPr>
                <w:rFonts w:ascii="楷体" w:eastAsia="楷体" w:hAnsi="楷体" w:hint="eastAsia"/>
                <w:sz w:val="24"/>
                <w:szCs w:val="24"/>
              </w:rPr>
              <w:t>通风、采光良好；生产车间，配备灭火设施，有</w:t>
            </w:r>
            <w:r w:rsidRPr="00773989">
              <w:rPr>
                <w:rFonts w:ascii="楷体" w:eastAsia="楷体" w:hAnsi="楷体" w:hint="eastAsia"/>
                <w:sz w:val="24"/>
                <w:szCs w:val="24"/>
              </w:rPr>
              <w:t>防火、用电等警示标志。</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组织进行的</w:t>
            </w:r>
            <w:r w:rsidR="00D922EF">
              <w:rPr>
                <w:rFonts w:ascii="楷体" w:eastAsia="楷体" w:hAnsi="楷体" w:hint="eastAsia"/>
                <w:sz w:val="24"/>
                <w:szCs w:val="24"/>
              </w:rPr>
              <w:t>推制、焊接、热处理、机加工作业，</w:t>
            </w:r>
            <w:r w:rsidRPr="00773989">
              <w:rPr>
                <w:rFonts w:ascii="楷体" w:eastAsia="楷体" w:hAnsi="楷体" w:hint="eastAsia"/>
                <w:sz w:val="24"/>
                <w:szCs w:val="24"/>
              </w:rPr>
              <w:t>产生</w:t>
            </w:r>
            <w:r w:rsidR="00D922EF">
              <w:rPr>
                <w:rFonts w:ascii="楷体" w:eastAsia="楷体" w:hAnsi="楷体" w:hint="eastAsia"/>
                <w:sz w:val="24"/>
                <w:szCs w:val="24"/>
              </w:rPr>
              <w:t>少量</w:t>
            </w:r>
            <w:r w:rsidRPr="00773989">
              <w:rPr>
                <w:rFonts w:ascii="楷体" w:eastAsia="楷体" w:hAnsi="楷体" w:hint="eastAsia"/>
                <w:sz w:val="24"/>
                <w:szCs w:val="24"/>
              </w:rPr>
              <w:t>粉尘</w:t>
            </w:r>
            <w:r w:rsidR="00D922EF">
              <w:rPr>
                <w:rFonts w:ascii="楷体" w:eastAsia="楷体" w:hAnsi="楷体" w:hint="eastAsia"/>
                <w:sz w:val="24"/>
                <w:szCs w:val="24"/>
              </w:rPr>
              <w:t>、</w:t>
            </w:r>
            <w:r w:rsidRPr="00773989">
              <w:rPr>
                <w:rFonts w:ascii="楷体" w:eastAsia="楷体" w:hAnsi="楷体" w:hint="eastAsia"/>
                <w:sz w:val="24"/>
                <w:szCs w:val="24"/>
              </w:rPr>
              <w:t>噪声，</w:t>
            </w:r>
            <w:r w:rsidR="00D922EF">
              <w:rPr>
                <w:rFonts w:ascii="楷体" w:eastAsia="楷体" w:hAnsi="楷体" w:hint="eastAsia"/>
                <w:sz w:val="24"/>
                <w:szCs w:val="24"/>
              </w:rPr>
              <w:t>通过戴口罩</w:t>
            </w:r>
            <w:r w:rsidR="00D905B1">
              <w:rPr>
                <w:rFonts w:ascii="楷体" w:eastAsia="楷体" w:hAnsi="楷体" w:hint="eastAsia"/>
                <w:sz w:val="24"/>
                <w:szCs w:val="24"/>
              </w:rPr>
              <w:t>和减震措施的实施</w:t>
            </w:r>
            <w:r w:rsidR="00D922EF">
              <w:rPr>
                <w:rFonts w:ascii="楷体" w:eastAsia="楷体" w:hAnsi="楷体" w:hint="eastAsia"/>
                <w:sz w:val="24"/>
                <w:szCs w:val="24"/>
              </w:rPr>
              <w:t>，</w:t>
            </w:r>
            <w:r w:rsidRPr="00773989">
              <w:rPr>
                <w:rFonts w:ascii="楷体" w:eastAsia="楷体" w:hAnsi="楷体" w:hint="eastAsia"/>
                <w:sz w:val="24"/>
                <w:szCs w:val="24"/>
              </w:rPr>
              <w:t>不会对人员产生不利影响。</w:t>
            </w:r>
          </w:p>
          <w:p w:rsidR="00773989" w:rsidRPr="00773989" w:rsidRDefault="00773989" w:rsidP="00773989">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员工根据工种的不同，配有相关的劳动防护用品（工作服、手套</w:t>
            </w:r>
            <w:r w:rsidR="00643732">
              <w:rPr>
                <w:rFonts w:ascii="楷体" w:eastAsia="楷体" w:hAnsi="楷体" w:hint="eastAsia"/>
                <w:sz w:val="24"/>
                <w:szCs w:val="24"/>
              </w:rPr>
              <w:t>、口罩</w:t>
            </w:r>
            <w:r w:rsidRPr="00773989">
              <w:rPr>
                <w:rFonts w:ascii="楷体" w:eastAsia="楷体" w:hAnsi="楷体" w:hint="eastAsia"/>
                <w:sz w:val="24"/>
                <w:szCs w:val="24"/>
              </w:rPr>
              <w:t>等），并且佩戴合理。办公室内配有</w:t>
            </w:r>
            <w:r w:rsidR="00643732">
              <w:rPr>
                <w:rFonts w:ascii="楷体" w:eastAsia="楷体" w:hAnsi="楷体" w:hint="eastAsia"/>
                <w:sz w:val="24"/>
                <w:szCs w:val="24"/>
              </w:rPr>
              <w:t>中央空调</w:t>
            </w:r>
            <w:r w:rsidRPr="00773989">
              <w:rPr>
                <w:rFonts w:ascii="楷体" w:eastAsia="楷体" w:hAnsi="楷体" w:hint="eastAsia"/>
                <w:sz w:val="24"/>
                <w:szCs w:val="24"/>
              </w:rPr>
              <w:t>降温、取暖设施。</w:t>
            </w:r>
          </w:p>
          <w:p w:rsidR="00773989" w:rsidRPr="00773989" w:rsidRDefault="00773989" w:rsidP="00C9264D">
            <w:pPr>
              <w:spacing w:line="360" w:lineRule="auto"/>
              <w:ind w:firstLine="465"/>
              <w:rPr>
                <w:rFonts w:ascii="楷体" w:eastAsia="楷体" w:hAnsi="楷体"/>
                <w:sz w:val="24"/>
                <w:szCs w:val="24"/>
              </w:rPr>
            </w:pPr>
            <w:r w:rsidRPr="00773989">
              <w:rPr>
                <w:rFonts w:ascii="楷体" w:eastAsia="楷体" w:hAnsi="楷体" w:hint="eastAsia"/>
                <w:sz w:val="24"/>
                <w:szCs w:val="24"/>
              </w:rPr>
              <w:t>工作环境均能满足生产合格产品的要求，未发现有不良的环境因素。</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6C4CF1">
        <w:trPr>
          <w:trHeight w:val="516"/>
        </w:trPr>
        <w:tc>
          <w:tcPr>
            <w:tcW w:w="1809"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运行的策划和</w:t>
            </w:r>
            <w:r w:rsidRPr="00274A55">
              <w:rPr>
                <w:rFonts w:ascii="楷体" w:eastAsia="楷体" w:hAnsi="楷体" w:cs="宋体" w:hint="eastAsia"/>
                <w:bCs/>
                <w:sz w:val="24"/>
                <w:szCs w:val="24"/>
              </w:rPr>
              <w:lastRenderedPageBreak/>
              <w:t>控制</w:t>
            </w:r>
          </w:p>
          <w:p w:rsidR="00773989" w:rsidRPr="00274A55" w:rsidRDefault="00773989" w:rsidP="00274A55">
            <w:pPr>
              <w:spacing w:line="360" w:lineRule="auto"/>
              <w:rPr>
                <w:rFonts w:ascii="楷体" w:eastAsia="楷体" w:hAnsi="楷体"/>
                <w:b/>
                <w:sz w:val="24"/>
                <w:szCs w:val="24"/>
              </w:rPr>
            </w:pPr>
          </w:p>
        </w:tc>
        <w:tc>
          <w:tcPr>
            <w:tcW w:w="1311"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hint="eastAsia"/>
                <w:bCs/>
                <w:sz w:val="24"/>
                <w:szCs w:val="24"/>
              </w:rPr>
              <w:lastRenderedPageBreak/>
              <w:t>Q8.1</w:t>
            </w:r>
          </w:p>
        </w:tc>
        <w:tc>
          <w:tcPr>
            <w:tcW w:w="10004" w:type="dxa"/>
          </w:tcPr>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组织对</w:t>
            </w:r>
            <w:r w:rsidR="00BD16AB" w:rsidRPr="00BD16AB">
              <w:rPr>
                <w:rFonts w:ascii="楷体" w:eastAsia="楷体" w:hAnsi="楷体"/>
                <w:sz w:val="24"/>
                <w:szCs w:val="24"/>
              </w:rPr>
              <w:t>钢制无缝管件、钢制有缝管件、锻制法兰（资质许可范围内）的生产销售，锻制管</w:t>
            </w:r>
            <w:r w:rsidR="00BD16AB" w:rsidRPr="00BD16AB">
              <w:rPr>
                <w:rFonts w:ascii="楷体" w:eastAsia="楷体" w:hAnsi="楷体"/>
                <w:sz w:val="24"/>
                <w:szCs w:val="24"/>
              </w:rPr>
              <w:lastRenderedPageBreak/>
              <w:t>件、锻制管接头、钢管、防腐钢管及管件的销售</w:t>
            </w:r>
            <w:r w:rsidR="00BD16AB">
              <w:rPr>
                <w:rFonts w:hint="eastAsia"/>
                <w:sz w:val="20"/>
              </w:rPr>
              <w:t>；</w:t>
            </w:r>
            <w:r w:rsidRPr="00274A55">
              <w:rPr>
                <w:rFonts w:ascii="楷体" w:eastAsia="楷体" w:hAnsi="楷体" w:hint="eastAsia"/>
                <w:sz w:val="24"/>
                <w:szCs w:val="24"/>
              </w:rPr>
              <w:t>过程进行了策划。</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产品执行：</w:t>
            </w:r>
            <w:r w:rsidR="000B3731" w:rsidRPr="000B3731">
              <w:rPr>
                <w:rFonts w:ascii="楷体" w:eastAsia="楷体" w:hAnsi="楷体" w:hint="eastAsia"/>
                <w:sz w:val="24"/>
                <w:szCs w:val="24"/>
              </w:rPr>
              <w:t>《GB∕T12459-2017钢制对焊管件类型与参数》，《GB/T13401-2017钢制对焊管件技术规范》、《HG/T20592-2009钢制管法兰（PN系列）》</w:t>
            </w:r>
            <w:r w:rsidRPr="00274A55">
              <w:rPr>
                <w:rFonts w:ascii="楷体" w:eastAsia="楷体" w:hAnsi="楷体" w:hint="eastAsia"/>
                <w:sz w:val="24"/>
                <w:szCs w:val="24"/>
              </w:rPr>
              <w:t>等标准及顾客要求等</w:t>
            </w:r>
            <w:r w:rsidR="000B3731">
              <w:rPr>
                <w:rFonts w:ascii="楷体" w:eastAsia="楷体" w:hAnsi="楷体" w:hint="eastAsia"/>
                <w:sz w:val="24"/>
                <w:szCs w:val="24"/>
              </w:rPr>
              <w:t>，</w:t>
            </w:r>
            <w:r w:rsidRPr="00274A55">
              <w:rPr>
                <w:rFonts w:ascii="楷体" w:eastAsia="楷体" w:hAnsi="楷体" w:hint="eastAsia"/>
                <w:sz w:val="24"/>
                <w:szCs w:val="24"/>
              </w:rPr>
              <w:t>并作为产品的质量目标和要求。</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制定的产品生产工艺图和销售流程图清晰地描述了产品生产和销售服务的过程。</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组织确定了《工艺流程卡》、《图纸》、《作业指导书》、《安全操作规程》、《工艺守则》、《产品检验规范》、《销售服务作业指导书》等文件，描述了产品实现的方法和接收准则。</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体系覆盖的产品为：</w:t>
            </w:r>
            <w:r w:rsidR="00BD16AB" w:rsidRPr="00BD16AB">
              <w:rPr>
                <w:rFonts w:ascii="楷体" w:eastAsia="楷体" w:hAnsi="楷体" w:hint="eastAsia"/>
                <w:sz w:val="24"/>
                <w:szCs w:val="24"/>
              </w:rPr>
              <w:t>钢制无缝管件、钢制有缝管件、锻制法兰、</w:t>
            </w:r>
            <w:r w:rsidR="00140192">
              <w:rPr>
                <w:rFonts w:ascii="楷体" w:eastAsia="楷体" w:hAnsi="楷体" w:hint="eastAsia"/>
                <w:sz w:val="24"/>
                <w:szCs w:val="24"/>
              </w:rPr>
              <w:t>锻制管件、锻制管接头、钢管、防腐钢管及管件</w:t>
            </w:r>
            <w:r w:rsidRPr="00274A55">
              <w:rPr>
                <w:rFonts w:ascii="楷体" w:eastAsia="楷体" w:hAnsi="楷体" w:hint="eastAsia"/>
                <w:sz w:val="24"/>
                <w:szCs w:val="24"/>
              </w:rPr>
              <w:t>。</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公司为产品实现提供了充足的资源，如：设备、人员、工厂车间、物料等。</w:t>
            </w:r>
          </w:p>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为提供证据公司确定了有关产品实现的记录，如《原材料验收记录》、《过程检验记录》、《成品检验单》、《产品质量合格证明书》、《销售服务过程检查记录表》等。</w:t>
            </w:r>
          </w:p>
          <w:p w:rsidR="00773989" w:rsidRPr="00BD16AB" w:rsidRDefault="00773989" w:rsidP="00274A55">
            <w:pPr>
              <w:spacing w:line="360" w:lineRule="auto"/>
              <w:ind w:firstLine="480"/>
              <w:rPr>
                <w:rFonts w:ascii="楷体" w:eastAsia="楷体" w:hAnsi="楷体" w:cs="宋体"/>
                <w:bCs/>
                <w:sz w:val="24"/>
                <w:szCs w:val="24"/>
              </w:rPr>
            </w:pPr>
            <w:r w:rsidRPr="00274A55">
              <w:rPr>
                <w:rFonts w:ascii="楷体" w:eastAsia="楷体" w:hAnsi="楷体" w:hint="eastAsia"/>
                <w:sz w:val="24"/>
                <w:szCs w:val="24"/>
              </w:rPr>
              <w:t>与部门负责人沟通，</w:t>
            </w:r>
            <w:r w:rsidRPr="00274A55">
              <w:rPr>
                <w:rFonts w:ascii="楷体" w:eastAsia="楷体" w:hAnsi="楷体" w:cs="宋体" w:hint="eastAsia"/>
                <w:bCs/>
                <w:sz w:val="24"/>
                <w:szCs w:val="24"/>
              </w:rPr>
              <w:t>在产品实现过程中，当生产工艺、条件、环境或人员等因素发生非预期变更，对产品质量有影响或不满足顾客要求时，生产技术部根据实际情况组织技术人员、供销部、质检部负责人员商议生产更改事项，减轻不利影响，并将结果及时通报相关部门。</w:t>
            </w:r>
            <w:r w:rsidRPr="00274A55">
              <w:rPr>
                <w:rFonts w:ascii="楷体" w:eastAsia="楷体" w:hAnsi="楷体" w:cs="Arial" w:hint="eastAsia"/>
                <w:sz w:val="24"/>
                <w:szCs w:val="24"/>
              </w:rPr>
              <w:t>目前暂无更改</w:t>
            </w:r>
            <w:r w:rsidRPr="00BD16AB">
              <w:rPr>
                <w:rFonts w:ascii="楷体" w:eastAsia="楷体" w:hAnsi="楷体" w:cs="宋体" w:hint="eastAsia"/>
                <w:bCs/>
                <w:sz w:val="24"/>
                <w:szCs w:val="24"/>
              </w:rPr>
              <w:t>情况。</w:t>
            </w:r>
          </w:p>
          <w:p w:rsidR="00BD16AB" w:rsidRPr="00BD16AB" w:rsidRDefault="00BD16AB" w:rsidP="00274A55">
            <w:pPr>
              <w:spacing w:line="360" w:lineRule="auto"/>
              <w:ind w:firstLine="480"/>
              <w:rPr>
                <w:rFonts w:ascii="楷体" w:eastAsia="楷体" w:hAnsi="楷体" w:cs="宋体"/>
                <w:bCs/>
                <w:sz w:val="24"/>
                <w:szCs w:val="24"/>
              </w:rPr>
            </w:pPr>
            <w:r w:rsidRPr="00BD16AB">
              <w:rPr>
                <w:rFonts w:ascii="楷体" w:eastAsia="楷体" w:hAnsi="楷体" w:cs="宋体" w:hint="eastAsia"/>
                <w:bCs/>
                <w:sz w:val="24"/>
                <w:szCs w:val="24"/>
              </w:rPr>
              <w:t>组织对运输过程、压制成型过程、锻</w:t>
            </w:r>
            <w:proofErr w:type="gramStart"/>
            <w:r w:rsidRPr="00BD16AB">
              <w:rPr>
                <w:rFonts w:ascii="楷体" w:eastAsia="楷体" w:hAnsi="楷体" w:cs="宋体" w:hint="eastAsia"/>
                <w:bCs/>
                <w:sz w:val="24"/>
                <w:szCs w:val="24"/>
              </w:rPr>
              <w:t>坯制造</w:t>
            </w:r>
            <w:proofErr w:type="gramEnd"/>
            <w:r w:rsidRPr="00BD16AB">
              <w:rPr>
                <w:rFonts w:ascii="楷体" w:eastAsia="楷体" w:hAnsi="楷体" w:cs="宋体" w:hint="eastAsia"/>
                <w:bCs/>
                <w:sz w:val="24"/>
                <w:szCs w:val="24"/>
              </w:rPr>
              <w:t>过程等外包过程的控制详见8.4审核记录。</w:t>
            </w:r>
          </w:p>
          <w:p w:rsidR="00773989" w:rsidRPr="00274A55" w:rsidRDefault="00773989" w:rsidP="00274A55">
            <w:pPr>
              <w:tabs>
                <w:tab w:val="left" w:pos="6597"/>
              </w:tabs>
              <w:spacing w:line="360" w:lineRule="auto"/>
              <w:ind w:firstLineChars="100" w:firstLine="240"/>
              <w:rPr>
                <w:rFonts w:ascii="楷体" w:eastAsia="楷体" w:hAnsi="楷体"/>
                <w:sz w:val="24"/>
                <w:szCs w:val="24"/>
              </w:rPr>
            </w:pPr>
            <w:r w:rsidRPr="00274A55">
              <w:rPr>
                <w:rFonts w:ascii="楷体" w:eastAsia="楷体" w:hAnsi="楷体" w:hint="eastAsia"/>
                <w:sz w:val="24"/>
                <w:szCs w:val="24"/>
              </w:rPr>
              <w:t>组织对产品实现的策划管理符合标准的要求。</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6C4CF1">
        <w:trPr>
          <w:trHeight w:val="516"/>
        </w:trPr>
        <w:tc>
          <w:tcPr>
            <w:tcW w:w="1809"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Arial" w:hint="eastAsia"/>
                <w:sz w:val="24"/>
                <w:szCs w:val="24"/>
              </w:rPr>
              <w:lastRenderedPageBreak/>
              <w:t>不适用确认</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cs="Arial" w:hint="eastAsia"/>
                <w:sz w:val="24"/>
                <w:szCs w:val="24"/>
              </w:rPr>
              <w:t>Q8.3</w:t>
            </w:r>
          </w:p>
        </w:tc>
        <w:tc>
          <w:tcPr>
            <w:tcW w:w="10004" w:type="dxa"/>
          </w:tcPr>
          <w:p w:rsidR="00773989" w:rsidRPr="00274A55" w:rsidRDefault="00773989"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组织按照产品标准和顾客要求进行生产销售，不需进行产品和销售服务的设计和开发，因此对标准的8.3条款不适用，且不影响组织提供满足顾客要求和适用法律法规要求的产品的能力或责任，不适用合理。</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6C4CF1">
        <w:trPr>
          <w:trHeight w:val="516"/>
        </w:trPr>
        <w:tc>
          <w:tcPr>
            <w:tcW w:w="1809"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hint="eastAsia"/>
                <w:bCs/>
                <w:sz w:val="24"/>
                <w:szCs w:val="24"/>
              </w:rPr>
              <w:t>生产和服务提供的控制</w:t>
            </w: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Q8.5.1</w:t>
            </w:r>
          </w:p>
          <w:p w:rsidR="00773989" w:rsidRPr="00274A55" w:rsidRDefault="00773989" w:rsidP="00274A55">
            <w:pPr>
              <w:spacing w:line="360" w:lineRule="auto"/>
              <w:rPr>
                <w:rFonts w:ascii="楷体" w:eastAsia="楷体" w:hAnsi="楷体"/>
                <w:b/>
                <w:sz w:val="24"/>
                <w:szCs w:val="24"/>
              </w:rPr>
            </w:pPr>
          </w:p>
        </w:tc>
        <w:tc>
          <w:tcPr>
            <w:tcW w:w="10004" w:type="dxa"/>
          </w:tcPr>
          <w:p w:rsidR="00773989" w:rsidRPr="00274A55" w:rsidRDefault="00773989" w:rsidP="00274A55">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组织在手册中规定了生产服务的具体控制要求，符合标准要求。</w:t>
            </w:r>
          </w:p>
          <w:p w:rsidR="00773989" w:rsidRPr="00274A55" w:rsidRDefault="00773989" w:rsidP="00274A55">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公司目前从事的是“</w:t>
            </w:r>
            <w:r w:rsidRPr="00274A55">
              <w:rPr>
                <w:rFonts w:ascii="楷体" w:eastAsia="楷体" w:hAnsi="楷体" w:cs="宋体"/>
                <w:sz w:val="24"/>
                <w:szCs w:val="24"/>
              </w:rPr>
              <w:t>钢制无缝管件、钢制有缝管件、锻制法兰（资质许可范围内）的生产销售，锻制管件、锻制管接头、钢管、防腐钢管及管件的销售</w:t>
            </w:r>
            <w:r w:rsidRPr="00274A55">
              <w:rPr>
                <w:rFonts w:ascii="楷体" w:eastAsia="楷体" w:hAnsi="楷体" w:cs="宋体" w:hint="eastAsia"/>
                <w:sz w:val="24"/>
                <w:szCs w:val="24"/>
              </w:rPr>
              <w:t>”，通常依据客户的订货计划来确定需要生产“</w:t>
            </w:r>
            <w:r w:rsidRPr="00274A55">
              <w:rPr>
                <w:rFonts w:ascii="楷体" w:eastAsia="楷体" w:hAnsi="楷体" w:cs="宋体"/>
                <w:sz w:val="24"/>
                <w:szCs w:val="24"/>
              </w:rPr>
              <w:t>钢制无缝管件、钢制有缝管件、锻制法兰</w:t>
            </w:r>
            <w:r w:rsidRPr="00274A55">
              <w:rPr>
                <w:rFonts w:ascii="楷体" w:eastAsia="楷体" w:hAnsi="楷体" w:cs="宋体" w:hint="eastAsia"/>
                <w:sz w:val="24"/>
                <w:szCs w:val="24"/>
              </w:rPr>
              <w:t>” 的数量、规格、型号、交货期，从而控制生产和销售的有序进行。</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生产流程：</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钢制无缝管件：</w:t>
            </w:r>
            <w:r w:rsidR="00B75B23" w:rsidRPr="00274A55">
              <w:rPr>
                <w:rFonts w:ascii="楷体" w:eastAsia="楷体" w:hAnsi="楷体" w:cs="宋体" w:hint="eastAsia"/>
                <w:sz w:val="24"/>
                <w:szCs w:val="24"/>
              </w:rPr>
              <w:t>无缝</w:t>
            </w:r>
            <w:r w:rsidRPr="00274A55">
              <w:rPr>
                <w:rFonts w:ascii="楷体" w:eastAsia="楷体" w:hAnsi="楷体" w:cs="宋体" w:hint="eastAsia"/>
                <w:sz w:val="24"/>
                <w:szCs w:val="24"/>
              </w:rPr>
              <w:t>钢管→下料→</w:t>
            </w:r>
            <w:proofErr w:type="gramStart"/>
            <w:r w:rsidRPr="00274A55">
              <w:rPr>
                <w:rFonts w:ascii="楷体" w:eastAsia="楷体" w:hAnsi="楷体" w:cs="宋体" w:hint="eastAsia"/>
                <w:sz w:val="24"/>
                <w:szCs w:val="24"/>
              </w:rPr>
              <w:t>推制</w:t>
            </w:r>
            <w:proofErr w:type="gramEnd"/>
            <w:r w:rsidRPr="00274A55">
              <w:rPr>
                <w:rFonts w:ascii="楷体" w:eastAsia="楷体" w:hAnsi="楷体" w:cs="宋体" w:hint="eastAsia"/>
                <w:sz w:val="24"/>
                <w:szCs w:val="24"/>
              </w:rPr>
              <w:t>→整形→热处理→机加工→检验→入库。</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钢制有缝管件：</w:t>
            </w:r>
            <w:r w:rsidR="00722B43">
              <w:rPr>
                <w:rFonts w:ascii="楷体" w:eastAsia="楷体" w:hAnsi="楷体" w:cs="宋体" w:hint="eastAsia"/>
                <w:sz w:val="24"/>
                <w:szCs w:val="24"/>
              </w:rPr>
              <w:t>钢板</w:t>
            </w:r>
            <w:r w:rsidRPr="00274A55">
              <w:rPr>
                <w:rFonts w:ascii="楷体" w:eastAsia="楷体" w:hAnsi="楷体" w:cs="宋体" w:hint="eastAsia"/>
                <w:sz w:val="24"/>
                <w:szCs w:val="24"/>
              </w:rPr>
              <w:t>→下料→压制成形（外包）→焊接→热处理→机加工→检验→入库。</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锻制法兰：圆钢→下料→锻坯（外包）→机加工→检验→入库</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a) 组织通过图纸、产品型号、产品标准描述产品特性，生产车间通过下达的《生产计划任务单》获得表述产品特性的信息。</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b) 组织编制了产品的《工艺流程卡》、《热处理工艺守则》、《焊接工艺守则》、《作业指导书》等文件，文件中描述了各工序的工艺内容和控制指标，作为操作人员的作业指南。</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c) 组织为生产配备了适宜的生产设备，现场观察所有生产设备工作正常。</w:t>
            </w:r>
          </w:p>
          <w:p w:rsidR="00773989" w:rsidRPr="00274A55" w:rsidRDefault="00773989" w:rsidP="00274A55">
            <w:pPr>
              <w:spacing w:line="360" w:lineRule="auto"/>
              <w:rPr>
                <w:rFonts w:ascii="楷体" w:eastAsia="楷体" w:hAnsi="楷体"/>
                <w:sz w:val="24"/>
                <w:szCs w:val="24"/>
              </w:rPr>
            </w:pPr>
            <w:r w:rsidRPr="00274A55">
              <w:rPr>
                <w:rFonts w:ascii="楷体" w:eastAsia="楷体" w:hAnsi="楷体" w:cs="宋体" w:hint="eastAsia"/>
                <w:sz w:val="24"/>
                <w:szCs w:val="24"/>
              </w:rPr>
              <w:t>d) 组织为各工序配备了</w:t>
            </w:r>
            <w:r w:rsidR="009910C2">
              <w:rPr>
                <w:rFonts w:ascii="楷体" w:eastAsia="楷体" w:hAnsi="楷体" w:cs="宋体" w:hint="eastAsia"/>
                <w:sz w:val="24"/>
                <w:szCs w:val="24"/>
              </w:rPr>
              <w:t>万能材料试验机</w:t>
            </w:r>
            <w:r w:rsidRPr="00274A55">
              <w:rPr>
                <w:rFonts w:ascii="楷体" w:eastAsia="楷体" w:hAnsi="楷体" w:cs="宋体" w:hint="eastAsia"/>
                <w:sz w:val="24"/>
                <w:szCs w:val="24"/>
              </w:rPr>
              <w:t>、探伤仪、卡尺、</w:t>
            </w:r>
            <w:r w:rsidR="005818F3">
              <w:rPr>
                <w:rFonts w:ascii="楷体" w:eastAsia="楷体" w:hAnsi="楷体" w:hint="eastAsia"/>
                <w:sz w:val="24"/>
                <w:szCs w:val="24"/>
              </w:rPr>
              <w:t>光谱仪、热电偶、硬度计</w:t>
            </w:r>
            <w:r w:rsidRPr="00274A55">
              <w:rPr>
                <w:rFonts w:ascii="楷体" w:eastAsia="楷体" w:hAnsi="楷体" w:cs="宋体" w:hint="eastAsia"/>
                <w:sz w:val="24"/>
                <w:szCs w:val="24"/>
              </w:rPr>
              <w:t>等</w:t>
            </w:r>
            <w:r w:rsidRPr="00274A55">
              <w:rPr>
                <w:rFonts w:ascii="楷体" w:eastAsia="楷体" w:hAnsi="楷体" w:hint="eastAsia"/>
                <w:sz w:val="24"/>
                <w:szCs w:val="24"/>
              </w:rPr>
              <w:t>监视测</w:t>
            </w:r>
            <w:r w:rsidRPr="00274A55">
              <w:rPr>
                <w:rFonts w:ascii="楷体" w:eastAsia="楷体" w:hAnsi="楷体" w:hint="eastAsia"/>
                <w:sz w:val="24"/>
                <w:szCs w:val="24"/>
              </w:rPr>
              <w:lastRenderedPageBreak/>
              <w:t>量设备。</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e) 组织对生产过程和产品实施了监视和测量，并作了相应记录。</w:t>
            </w:r>
          </w:p>
          <w:p w:rsidR="00B94467"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检验活动包括原材料检验、工序检验、成品检验。生产过程中使用的记录有：原材料验收记录、过程检验记录、成品检验单等，符合要求。过程产品和最终产品的监视和测量记录见 Q8.6 审核记录。</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f) 质检部负责对产品的放行，供销部负责产品交付和交付后活动的实施，产品经过测试检验合格后方可放行和交付，供销部依据合同出具发货单，由客户联系物流公司进行送货，经顾客接受签字带回公司做账。需要售后服务时由供销部负责联系售后服务工作。</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g）为生产过程配备了必要的人员，特殊专业人员有电焊工</w:t>
            </w:r>
            <w:r w:rsidR="00402125">
              <w:rPr>
                <w:rFonts w:ascii="楷体" w:eastAsia="楷体" w:hAnsi="楷体" w:cs="宋体" w:hint="eastAsia"/>
                <w:sz w:val="24"/>
                <w:szCs w:val="24"/>
              </w:rPr>
              <w:t>证</w:t>
            </w:r>
            <w:r w:rsidRPr="00274A55">
              <w:rPr>
                <w:rFonts w:ascii="楷体" w:eastAsia="楷体" w:hAnsi="楷体" w:cs="宋体" w:hint="eastAsia"/>
                <w:sz w:val="24"/>
                <w:szCs w:val="24"/>
              </w:rPr>
              <w:t>。</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sz w:val="24"/>
                <w:szCs w:val="24"/>
              </w:rPr>
              <w:t>h</w:t>
            </w:r>
            <w:r w:rsidRPr="00274A55">
              <w:rPr>
                <w:rFonts w:ascii="楷体" w:eastAsia="楷体" w:hAnsi="楷体" w:cs="宋体" w:hint="eastAsia"/>
                <w:sz w:val="24"/>
                <w:szCs w:val="24"/>
              </w:rPr>
              <w:t>）</w:t>
            </w:r>
            <w:proofErr w:type="gramStart"/>
            <w:r w:rsidR="00402125">
              <w:rPr>
                <w:rFonts w:ascii="楷体" w:eastAsia="楷体" w:hAnsi="楷体" w:cs="宋体" w:hint="eastAsia"/>
                <w:sz w:val="24"/>
                <w:szCs w:val="24"/>
              </w:rPr>
              <w:t>推制</w:t>
            </w:r>
            <w:r w:rsidRPr="00274A55">
              <w:rPr>
                <w:rFonts w:ascii="楷体" w:eastAsia="楷体" w:hAnsi="楷体" w:cs="宋体" w:hint="eastAsia"/>
                <w:sz w:val="24"/>
                <w:szCs w:val="24"/>
              </w:rPr>
              <w:t>成型</w:t>
            </w:r>
            <w:proofErr w:type="gramEnd"/>
            <w:r w:rsidRPr="00274A55">
              <w:rPr>
                <w:rFonts w:ascii="楷体" w:eastAsia="楷体" w:hAnsi="楷体" w:cs="宋体" w:hint="eastAsia"/>
                <w:sz w:val="24"/>
                <w:szCs w:val="24"/>
              </w:rPr>
              <w:t>设备使用专用模具和控制程序可以起到防错作用。</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I）生产技术部负责关键、特殊过程的确认和控制，经公司识别，本公司的特殊过程为：推压制成型过程</w:t>
            </w:r>
            <w:r w:rsidR="00402125">
              <w:rPr>
                <w:rFonts w:ascii="楷体" w:eastAsia="楷体" w:hAnsi="楷体" w:cs="宋体" w:hint="eastAsia"/>
                <w:sz w:val="24"/>
                <w:szCs w:val="24"/>
              </w:rPr>
              <w:t>、焊接过程</w:t>
            </w:r>
            <w:r w:rsidRPr="00274A55">
              <w:rPr>
                <w:rFonts w:ascii="楷体" w:eastAsia="楷体" w:hAnsi="楷体" w:cs="宋体" w:hint="eastAsia"/>
                <w:sz w:val="24"/>
                <w:szCs w:val="24"/>
              </w:rPr>
              <w:t>和热处理过程，编制有《对于关键质量控制点特殊过程的规定》，查到“制造工艺、设备、工艺参数、人员的评定”</w:t>
            </w:r>
            <w:r w:rsidR="006F142F">
              <w:rPr>
                <w:rFonts w:ascii="楷体" w:eastAsia="楷体" w:hAnsi="楷体" w:cs="宋体" w:hint="eastAsia"/>
                <w:sz w:val="24"/>
                <w:szCs w:val="24"/>
              </w:rPr>
              <w:t>2019</w:t>
            </w:r>
            <w:r w:rsidRPr="00274A55">
              <w:rPr>
                <w:rFonts w:ascii="楷体" w:eastAsia="楷体" w:hAnsi="楷体" w:cs="宋体" w:hint="eastAsia"/>
                <w:sz w:val="24"/>
                <w:szCs w:val="24"/>
              </w:rPr>
              <w:t>.</w:t>
            </w:r>
            <w:r w:rsidR="006F142F">
              <w:rPr>
                <w:rFonts w:ascii="楷体" w:eastAsia="楷体" w:hAnsi="楷体" w:cs="宋体" w:hint="eastAsia"/>
                <w:sz w:val="24"/>
                <w:szCs w:val="24"/>
              </w:rPr>
              <w:t>10</w:t>
            </w:r>
            <w:r w:rsidRPr="00274A55">
              <w:rPr>
                <w:rFonts w:ascii="楷体" w:eastAsia="楷体" w:hAnsi="楷体" w:cs="宋体" w:hint="eastAsia"/>
                <w:sz w:val="24"/>
                <w:szCs w:val="24"/>
              </w:rPr>
              <w:t>.</w:t>
            </w:r>
            <w:r w:rsidR="006F142F">
              <w:rPr>
                <w:rFonts w:ascii="楷体" w:eastAsia="楷体" w:hAnsi="楷体" w:cs="宋体" w:hint="eastAsia"/>
                <w:sz w:val="24"/>
                <w:szCs w:val="24"/>
              </w:rPr>
              <w:t>2</w:t>
            </w:r>
            <w:r w:rsidRPr="00274A55">
              <w:rPr>
                <w:rFonts w:ascii="楷体" w:eastAsia="楷体" w:hAnsi="楷体" w:cs="宋体" w:hint="eastAsia"/>
                <w:sz w:val="24"/>
                <w:szCs w:val="24"/>
              </w:rPr>
              <w:t>0日</w:t>
            </w:r>
            <w:r w:rsidR="006F142F">
              <w:rPr>
                <w:rFonts w:ascii="楷体" w:eastAsia="楷体" w:hAnsi="楷体" w:cs="宋体" w:hint="eastAsia"/>
                <w:sz w:val="24"/>
                <w:szCs w:val="24"/>
              </w:rPr>
              <w:t>张成林</w:t>
            </w:r>
            <w:r w:rsidRPr="00274A55">
              <w:rPr>
                <w:rFonts w:ascii="楷体" w:eastAsia="楷体" w:hAnsi="楷体" w:cs="宋体" w:hint="eastAsia"/>
                <w:sz w:val="24"/>
                <w:szCs w:val="24"/>
              </w:rPr>
              <w:t>等对制造工艺、设备、工艺参数、人员进行了确认，符合要求。</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现场观察，</w:t>
            </w:r>
          </w:p>
          <w:p w:rsidR="00773989" w:rsidRPr="00274A55" w:rsidRDefault="00814047"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无缝</w:t>
            </w:r>
            <w:proofErr w:type="gramStart"/>
            <w:r w:rsidR="00773989" w:rsidRPr="00274A55">
              <w:rPr>
                <w:rFonts w:ascii="楷体" w:eastAsia="楷体" w:hAnsi="楷体" w:cs="宋体" w:hint="eastAsia"/>
                <w:sz w:val="24"/>
                <w:szCs w:val="24"/>
              </w:rPr>
              <w:t>弯头推制工序</w:t>
            </w:r>
            <w:proofErr w:type="gramEnd"/>
            <w:r w:rsidR="00773989" w:rsidRPr="00274A55">
              <w:rPr>
                <w:rFonts w:ascii="楷体" w:eastAsia="楷体" w:hAnsi="楷体" w:cs="宋体" w:hint="eastAsia"/>
                <w:sz w:val="24"/>
                <w:szCs w:val="24"/>
              </w:rPr>
              <w:t>：设备弯头</w:t>
            </w:r>
            <w:proofErr w:type="gramStart"/>
            <w:r w:rsidR="00773989" w:rsidRPr="00274A55">
              <w:rPr>
                <w:rFonts w:ascii="楷体" w:eastAsia="楷体" w:hAnsi="楷体" w:cs="宋体" w:hint="eastAsia"/>
                <w:sz w:val="24"/>
                <w:szCs w:val="24"/>
              </w:rPr>
              <w:t>推制机</w:t>
            </w:r>
            <w:proofErr w:type="gramEnd"/>
            <w:r w:rsidR="00773989" w:rsidRPr="00274A55">
              <w:rPr>
                <w:rFonts w:ascii="楷体" w:eastAsia="楷体" w:hAnsi="楷体" w:cs="宋体" w:hint="eastAsia"/>
                <w:sz w:val="24"/>
                <w:szCs w:val="24"/>
              </w:rPr>
              <w:t>、中频炉，操作员工3人，</w:t>
            </w:r>
            <w:proofErr w:type="gramStart"/>
            <w:r w:rsidR="00773989" w:rsidRPr="00274A55">
              <w:rPr>
                <w:rFonts w:ascii="楷体" w:eastAsia="楷体" w:hAnsi="楷体" w:cs="宋体" w:hint="eastAsia"/>
                <w:sz w:val="24"/>
                <w:szCs w:val="24"/>
              </w:rPr>
              <w:t>正在推制</w:t>
            </w:r>
            <w:proofErr w:type="gramEnd"/>
            <w:r w:rsidR="00773989" w:rsidRPr="00274A55">
              <w:rPr>
                <w:rFonts w:ascii="楷体" w:eastAsia="楷体" w:hAnsi="楷体" w:cs="宋体" w:hint="eastAsia"/>
                <w:sz w:val="24"/>
                <w:szCs w:val="24"/>
              </w:rPr>
              <w:t>Φ302.</w:t>
            </w:r>
            <w:r>
              <w:rPr>
                <w:rFonts w:ascii="楷体" w:eastAsia="楷体" w:hAnsi="楷体" w:cs="宋体" w:hint="eastAsia"/>
                <w:sz w:val="24"/>
                <w:szCs w:val="24"/>
              </w:rPr>
              <w:t>1</w:t>
            </w:r>
            <w:r w:rsidR="00773989" w:rsidRPr="00274A55">
              <w:rPr>
                <w:rFonts w:ascii="楷体" w:eastAsia="楷体" w:hAnsi="楷体" w:cs="宋体" w:hint="eastAsia"/>
                <w:sz w:val="24"/>
                <w:szCs w:val="24"/>
              </w:rPr>
              <w:t>X12.</w:t>
            </w:r>
            <w:r>
              <w:rPr>
                <w:rFonts w:ascii="楷体" w:eastAsia="楷体" w:hAnsi="楷体" w:cs="宋体" w:hint="eastAsia"/>
                <w:sz w:val="24"/>
                <w:szCs w:val="24"/>
              </w:rPr>
              <w:t>2</w:t>
            </w:r>
            <w:r w:rsidR="00773989" w:rsidRPr="00274A55">
              <w:rPr>
                <w:rFonts w:ascii="楷体" w:eastAsia="楷体" w:hAnsi="楷体" w:cs="宋体" w:hint="eastAsia"/>
                <w:sz w:val="24"/>
                <w:szCs w:val="24"/>
              </w:rPr>
              <w:t>mm弯头管件，中频炉温度控制在480-500℃，</w:t>
            </w:r>
            <w:proofErr w:type="gramStart"/>
            <w:r w:rsidR="00773989" w:rsidRPr="00274A55">
              <w:rPr>
                <w:rFonts w:ascii="楷体" w:eastAsia="楷体" w:hAnsi="楷体" w:cs="宋体" w:hint="eastAsia"/>
                <w:sz w:val="24"/>
                <w:szCs w:val="24"/>
              </w:rPr>
              <w:t>推制时</w:t>
            </w:r>
            <w:proofErr w:type="gramEnd"/>
            <w:r w:rsidR="00773989" w:rsidRPr="00274A55">
              <w:rPr>
                <w:rFonts w:ascii="楷体" w:eastAsia="楷体" w:hAnsi="楷体" w:cs="宋体" w:hint="eastAsia"/>
                <w:sz w:val="24"/>
                <w:szCs w:val="24"/>
              </w:rPr>
              <w:t>保证接头对齐，根据实时温度、管件颜色控制速度，</w:t>
            </w:r>
            <w:proofErr w:type="gramStart"/>
            <w:r w:rsidR="00773989" w:rsidRPr="00274A55">
              <w:rPr>
                <w:rFonts w:ascii="楷体" w:eastAsia="楷体" w:hAnsi="楷体" w:cs="宋体" w:hint="eastAsia"/>
                <w:sz w:val="24"/>
                <w:szCs w:val="24"/>
              </w:rPr>
              <w:t>推制完成</w:t>
            </w:r>
            <w:proofErr w:type="gramEnd"/>
            <w:r w:rsidR="00773989" w:rsidRPr="00274A55">
              <w:rPr>
                <w:rFonts w:ascii="楷体" w:eastAsia="楷体" w:hAnsi="楷体" w:cs="宋体" w:hint="eastAsia"/>
                <w:sz w:val="24"/>
                <w:szCs w:val="24"/>
              </w:rPr>
              <w:t>后进行自检</w:t>
            </w:r>
            <w:r w:rsidR="00773989" w:rsidRPr="00274A55">
              <w:rPr>
                <w:rFonts w:ascii="楷体" w:eastAsia="楷体" w:hAnsi="楷体" w:cs="Arial" w:hint="eastAsia"/>
                <w:color w:val="000000"/>
                <w:sz w:val="24"/>
                <w:szCs w:val="24"/>
              </w:rPr>
              <w:t>，现场查看操作符合工艺</w:t>
            </w:r>
            <w:r w:rsidR="00773989" w:rsidRPr="00274A55">
              <w:rPr>
                <w:rFonts w:ascii="楷体" w:eastAsia="楷体" w:hAnsi="楷体" w:cs="宋体" w:hint="eastAsia"/>
                <w:sz w:val="24"/>
                <w:szCs w:val="24"/>
              </w:rPr>
              <w:t>要求。</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焊接工序：员工</w:t>
            </w:r>
            <w:r w:rsidR="00A277F2" w:rsidRPr="00A277F2">
              <w:rPr>
                <w:rFonts w:ascii="楷体" w:eastAsia="楷体" w:hAnsi="楷体" w:cs="宋体" w:hint="eastAsia"/>
                <w:sz w:val="24"/>
                <w:szCs w:val="24"/>
              </w:rPr>
              <w:t>赵德</w:t>
            </w:r>
            <w:proofErr w:type="gramStart"/>
            <w:r w:rsidR="00A277F2" w:rsidRPr="00A277F2">
              <w:rPr>
                <w:rFonts w:ascii="楷体" w:eastAsia="楷体" w:hAnsi="楷体" w:cs="宋体" w:hint="eastAsia"/>
                <w:sz w:val="24"/>
                <w:szCs w:val="24"/>
              </w:rPr>
              <w:t>树</w:t>
            </w:r>
            <w:r w:rsidRPr="00274A55">
              <w:rPr>
                <w:rFonts w:ascii="楷体" w:eastAsia="楷体" w:hAnsi="楷体" w:cs="宋体" w:hint="eastAsia"/>
                <w:sz w:val="24"/>
                <w:szCs w:val="24"/>
              </w:rPr>
              <w:t>正在</w:t>
            </w:r>
            <w:proofErr w:type="gramEnd"/>
            <w:r w:rsidRPr="00274A55">
              <w:rPr>
                <w:rFonts w:ascii="楷体" w:eastAsia="楷体" w:hAnsi="楷体" w:cs="宋体" w:hint="eastAsia"/>
                <w:sz w:val="24"/>
                <w:szCs w:val="24"/>
              </w:rPr>
              <w:t>焊接钢板制</w:t>
            </w:r>
            <w:r w:rsidR="001A7826">
              <w:rPr>
                <w:rFonts w:ascii="楷体" w:eastAsia="楷体" w:hAnsi="楷体" w:cs="宋体" w:hint="eastAsia"/>
                <w:sz w:val="24"/>
                <w:szCs w:val="24"/>
              </w:rPr>
              <w:t>管件</w:t>
            </w:r>
            <w:r w:rsidRPr="00274A55">
              <w:rPr>
                <w:rFonts w:ascii="楷体" w:eastAsia="楷体" w:hAnsi="楷体" w:cs="宋体" w:hint="eastAsia"/>
                <w:sz w:val="24"/>
                <w:szCs w:val="24"/>
              </w:rPr>
              <w:t>对焊中缝的焊口，</w:t>
            </w:r>
            <w:r w:rsidR="00A277F2">
              <w:rPr>
                <w:rFonts w:ascii="楷体" w:eastAsia="楷体" w:hAnsi="楷体" w:cs="宋体" w:hint="eastAsia"/>
                <w:sz w:val="24"/>
                <w:szCs w:val="24"/>
              </w:rPr>
              <w:t>有电焊工证，</w:t>
            </w:r>
            <w:r w:rsidRPr="00274A55">
              <w:rPr>
                <w:rFonts w:ascii="楷体" w:eastAsia="楷体" w:hAnsi="楷体" w:cs="宋体" w:hint="eastAsia"/>
                <w:sz w:val="24"/>
                <w:szCs w:val="24"/>
              </w:rPr>
              <w:t>焊接电压为 18V，电流为 200A，满足</w:t>
            </w:r>
            <w:r w:rsidR="00A277F2">
              <w:rPr>
                <w:rFonts w:ascii="楷体" w:eastAsia="楷体" w:hAnsi="楷体" w:cs="宋体" w:hint="eastAsia"/>
                <w:sz w:val="24"/>
                <w:szCs w:val="24"/>
              </w:rPr>
              <w:t>1</w:t>
            </w:r>
            <w:r w:rsidRPr="00274A55">
              <w:rPr>
                <w:rFonts w:ascii="楷体" w:eastAsia="楷体" w:hAnsi="楷体" w:cs="宋体" w:hint="eastAsia"/>
                <w:sz w:val="24"/>
                <w:szCs w:val="24"/>
              </w:rPr>
              <w:t>8V、 180-220A 的工艺要求。</w:t>
            </w:r>
          </w:p>
          <w:p w:rsidR="00773989" w:rsidRPr="00274A55" w:rsidRDefault="00773989" w:rsidP="00274A55">
            <w:pPr>
              <w:spacing w:line="360" w:lineRule="auto"/>
              <w:ind w:firstLineChars="200" w:firstLine="480"/>
              <w:rPr>
                <w:rFonts w:ascii="楷体" w:eastAsia="楷体" w:hAnsi="楷体" w:cs="Arial"/>
                <w:color w:val="000000"/>
                <w:sz w:val="24"/>
                <w:szCs w:val="24"/>
              </w:rPr>
            </w:pPr>
            <w:r w:rsidRPr="00274A55">
              <w:rPr>
                <w:rFonts w:ascii="楷体" w:eastAsia="楷体" w:hAnsi="楷体" w:cs="宋体" w:hint="eastAsia"/>
                <w:sz w:val="24"/>
                <w:szCs w:val="24"/>
              </w:rPr>
              <w:t>热处理工序：员工2人，正在进行</w:t>
            </w:r>
            <w:r w:rsidRPr="00274A55">
              <w:rPr>
                <w:rFonts w:ascii="楷体" w:eastAsia="楷体" w:hAnsi="楷体" w:cs="Arial" w:hint="eastAsia"/>
                <w:color w:val="000000"/>
                <w:sz w:val="24"/>
                <w:szCs w:val="24"/>
              </w:rPr>
              <w:t>DN</w:t>
            </w:r>
            <w:r w:rsidR="00A277F2">
              <w:rPr>
                <w:rFonts w:ascii="楷体" w:eastAsia="楷体" w:hAnsi="楷体" w:cs="Arial" w:hint="eastAsia"/>
                <w:color w:val="000000"/>
                <w:sz w:val="24"/>
                <w:szCs w:val="24"/>
              </w:rPr>
              <w:t>4</w:t>
            </w:r>
            <w:r w:rsidRPr="00274A55">
              <w:rPr>
                <w:rFonts w:ascii="楷体" w:eastAsia="楷体" w:hAnsi="楷体" w:cs="Arial" w:hint="eastAsia"/>
                <w:color w:val="000000"/>
                <w:sz w:val="24"/>
                <w:szCs w:val="24"/>
              </w:rPr>
              <w:t>00-1</w:t>
            </w:r>
            <w:r w:rsidR="00DD11F9">
              <w:rPr>
                <w:rFonts w:ascii="楷体" w:eastAsia="楷体" w:hAnsi="楷体" w:cs="Arial" w:hint="eastAsia"/>
                <w:color w:val="000000"/>
                <w:sz w:val="24"/>
                <w:szCs w:val="24"/>
              </w:rPr>
              <w:t>0</w:t>
            </w:r>
            <w:r w:rsidRPr="00274A55">
              <w:rPr>
                <w:rFonts w:ascii="楷体" w:eastAsia="楷体" w:hAnsi="楷体" w:cs="Arial" w:hint="eastAsia"/>
                <w:color w:val="000000"/>
                <w:sz w:val="24"/>
                <w:szCs w:val="24"/>
              </w:rPr>
              <w:t>-P91弯头</w:t>
            </w:r>
            <w:r w:rsidRPr="00274A55">
              <w:rPr>
                <w:rFonts w:ascii="楷体" w:eastAsia="楷体" w:hAnsi="楷体" w:cs="宋体" w:hint="eastAsia"/>
                <w:sz w:val="24"/>
                <w:szCs w:val="24"/>
              </w:rPr>
              <w:t>回火作业，设备显示的保温温度为 76</w:t>
            </w:r>
            <w:r w:rsidR="00DD11F9">
              <w:rPr>
                <w:rFonts w:ascii="楷体" w:eastAsia="楷体" w:hAnsi="楷体" w:cs="宋体" w:hint="eastAsia"/>
                <w:sz w:val="24"/>
                <w:szCs w:val="24"/>
              </w:rPr>
              <w:t>7</w:t>
            </w:r>
            <w:r w:rsidRPr="00274A55">
              <w:rPr>
                <w:rFonts w:ascii="楷体" w:eastAsia="楷体" w:hAnsi="楷体" w:cs="宋体" w:hint="eastAsia"/>
                <w:sz w:val="24"/>
                <w:szCs w:val="24"/>
              </w:rPr>
              <w:t>℃，满足 760± 15℃的工艺</w:t>
            </w:r>
            <w:r w:rsidRPr="00274A55">
              <w:rPr>
                <w:rFonts w:ascii="楷体" w:eastAsia="楷体" w:hAnsi="楷体" w:cs="Arial" w:hint="eastAsia"/>
                <w:color w:val="000000"/>
                <w:sz w:val="24"/>
                <w:szCs w:val="24"/>
              </w:rPr>
              <w:t>要求。</w:t>
            </w:r>
          </w:p>
          <w:p w:rsidR="00773989" w:rsidRPr="00274A55" w:rsidRDefault="00DD11F9" w:rsidP="00274A55">
            <w:pPr>
              <w:spacing w:line="360" w:lineRule="auto"/>
              <w:ind w:firstLineChars="200" w:firstLine="480"/>
              <w:rPr>
                <w:rFonts w:ascii="楷体" w:eastAsia="楷体" w:hAnsi="楷体" w:cs="宋体"/>
                <w:sz w:val="24"/>
                <w:szCs w:val="24"/>
              </w:rPr>
            </w:pPr>
            <w:proofErr w:type="gramStart"/>
            <w:r>
              <w:rPr>
                <w:rFonts w:ascii="楷体" w:eastAsia="楷体" w:hAnsi="楷体" w:cs="Arial" w:hint="eastAsia"/>
                <w:color w:val="000000"/>
                <w:sz w:val="24"/>
                <w:szCs w:val="24"/>
              </w:rPr>
              <w:t>车加工</w:t>
            </w:r>
            <w:proofErr w:type="gramEnd"/>
            <w:r>
              <w:rPr>
                <w:rFonts w:ascii="楷体" w:eastAsia="楷体" w:hAnsi="楷体" w:cs="Arial" w:hint="eastAsia"/>
                <w:color w:val="000000"/>
                <w:sz w:val="24"/>
                <w:szCs w:val="24"/>
              </w:rPr>
              <w:t>工序：</w:t>
            </w:r>
            <w:r w:rsidRPr="00274A55">
              <w:rPr>
                <w:rFonts w:ascii="楷体" w:eastAsia="楷体" w:hAnsi="楷体" w:cs="Arial" w:hint="eastAsia"/>
                <w:sz w:val="24"/>
                <w:szCs w:val="24"/>
              </w:rPr>
              <w:t>操作工2人</w:t>
            </w:r>
            <w:r w:rsidR="00773989" w:rsidRPr="00274A55">
              <w:rPr>
                <w:rFonts w:ascii="楷体" w:eastAsia="楷体" w:hAnsi="楷体" w:cs="Arial" w:hint="eastAsia"/>
                <w:color w:val="000000"/>
                <w:sz w:val="24"/>
                <w:szCs w:val="24"/>
              </w:rPr>
              <w:t>正在</w:t>
            </w:r>
            <w:proofErr w:type="gramStart"/>
            <w:r w:rsidR="00773989" w:rsidRPr="00274A55">
              <w:rPr>
                <w:rFonts w:ascii="楷体" w:eastAsia="楷体" w:hAnsi="楷体" w:cs="Arial" w:hint="eastAsia"/>
                <w:color w:val="000000"/>
                <w:sz w:val="24"/>
                <w:szCs w:val="24"/>
              </w:rPr>
              <w:t>车</w:t>
            </w:r>
            <w:r w:rsidR="00683BF6">
              <w:rPr>
                <w:rFonts w:ascii="楷体" w:eastAsia="楷体" w:hAnsi="楷体" w:cs="Arial" w:hint="eastAsia"/>
                <w:color w:val="000000"/>
                <w:sz w:val="24"/>
                <w:szCs w:val="24"/>
              </w:rPr>
              <w:t>加工</w:t>
            </w:r>
            <w:proofErr w:type="gramEnd"/>
            <w:r w:rsidR="00683BF6">
              <w:rPr>
                <w:rFonts w:ascii="楷体" w:eastAsia="楷体" w:hAnsi="楷体" w:cs="Arial" w:hint="eastAsia"/>
                <w:color w:val="000000"/>
                <w:sz w:val="24"/>
                <w:szCs w:val="24"/>
              </w:rPr>
              <w:t>SW-RF 1</w:t>
            </w:r>
            <w:proofErr w:type="gramStart"/>
            <w:r w:rsidR="00683BF6">
              <w:rPr>
                <w:rFonts w:ascii="楷体" w:eastAsia="楷体" w:hAnsi="楷体" w:cs="Arial" w:hint="eastAsia"/>
                <w:color w:val="000000"/>
                <w:sz w:val="24"/>
                <w:szCs w:val="24"/>
              </w:rPr>
              <w:t>”</w:t>
            </w:r>
            <w:proofErr w:type="gramEnd"/>
            <w:r w:rsidR="00683BF6">
              <w:rPr>
                <w:rFonts w:ascii="楷体" w:eastAsia="楷体" w:hAnsi="楷体" w:cs="Arial" w:hint="eastAsia"/>
                <w:color w:val="000000"/>
                <w:sz w:val="24"/>
                <w:szCs w:val="24"/>
              </w:rPr>
              <w:t>锻制法兰台阶</w:t>
            </w:r>
            <w:r w:rsidR="00773989" w:rsidRPr="00274A55">
              <w:rPr>
                <w:rFonts w:ascii="楷体" w:eastAsia="楷体" w:hAnsi="楷体" w:cs="Arial" w:hint="eastAsia"/>
                <w:color w:val="000000"/>
                <w:sz w:val="24"/>
                <w:szCs w:val="24"/>
              </w:rPr>
              <w:t>，作业步骤及要点符合安全操作规程的要求。</w:t>
            </w:r>
            <w:r w:rsidR="00773989" w:rsidRPr="00274A55">
              <w:rPr>
                <w:rFonts w:ascii="楷体" w:eastAsia="楷体" w:hAnsi="楷体" w:cs="Arial" w:hint="eastAsia"/>
                <w:color w:val="000000"/>
                <w:sz w:val="24"/>
                <w:szCs w:val="24"/>
              </w:rPr>
              <w:br/>
            </w:r>
            <w:r w:rsidR="009E035A">
              <w:rPr>
                <w:rFonts w:ascii="楷体" w:eastAsia="楷体" w:hAnsi="楷体" w:cs="宋体" w:hint="eastAsia"/>
                <w:sz w:val="24"/>
                <w:szCs w:val="24"/>
              </w:rPr>
              <w:t xml:space="preserve">   </w:t>
            </w:r>
            <w:proofErr w:type="gramStart"/>
            <w:r w:rsidR="00773989" w:rsidRPr="00274A55">
              <w:rPr>
                <w:rFonts w:ascii="楷体" w:eastAsia="楷体" w:hAnsi="楷体" w:cs="宋体" w:hint="eastAsia"/>
                <w:sz w:val="24"/>
                <w:szCs w:val="24"/>
              </w:rPr>
              <w:t>车加工</w:t>
            </w:r>
            <w:proofErr w:type="gramEnd"/>
            <w:r w:rsidR="00773989" w:rsidRPr="00274A55">
              <w:rPr>
                <w:rFonts w:ascii="楷体" w:eastAsia="楷体" w:hAnsi="楷体" w:cs="宋体" w:hint="eastAsia"/>
                <w:sz w:val="24"/>
                <w:szCs w:val="24"/>
              </w:rPr>
              <w:t>工序：</w:t>
            </w:r>
            <w:r w:rsidR="00773989" w:rsidRPr="00274A55">
              <w:rPr>
                <w:rFonts w:ascii="楷体" w:eastAsia="楷体" w:hAnsi="楷体" w:cs="Arial" w:hint="eastAsia"/>
                <w:sz w:val="24"/>
                <w:szCs w:val="24"/>
              </w:rPr>
              <w:t>操作工2人</w:t>
            </w:r>
            <w:r w:rsidR="00773989" w:rsidRPr="00274A55">
              <w:rPr>
                <w:rFonts w:ascii="楷体" w:eastAsia="楷体" w:hAnsi="楷体" w:hint="eastAsia"/>
                <w:sz w:val="24"/>
                <w:szCs w:val="24"/>
              </w:rPr>
              <w:t>正在用车床根据图纸和工艺卡片要求加工DN300 Φ320X7.5mm 20#  弯头管件外圆，加工后自检外径尺寸Φ320mm，现场实测符合要求。</w:t>
            </w:r>
          </w:p>
          <w:p w:rsidR="00773989" w:rsidRPr="00274A55" w:rsidRDefault="00773989" w:rsidP="00274A55">
            <w:pPr>
              <w:autoSpaceDE w:val="0"/>
              <w:autoSpaceDN w:val="0"/>
              <w:adjustRightInd w:val="0"/>
              <w:spacing w:line="360" w:lineRule="auto"/>
              <w:ind w:firstLineChars="200" w:firstLine="480"/>
              <w:rPr>
                <w:rFonts w:ascii="楷体" w:eastAsia="楷体" w:hAnsi="楷体" w:cs="Arial"/>
                <w:sz w:val="24"/>
                <w:szCs w:val="24"/>
              </w:rPr>
            </w:pPr>
            <w:r w:rsidRPr="00274A55">
              <w:rPr>
                <w:rFonts w:ascii="楷体" w:eastAsia="楷体" w:hAnsi="楷体" w:cs="Arial" w:hint="eastAsia"/>
                <w:sz w:val="24"/>
                <w:szCs w:val="24"/>
              </w:rPr>
              <w:t>去毛刺工序：</w:t>
            </w:r>
            <w:r w:rsidRPr="00274A55">
              <w:rPr>
                <w:rFonts w:ascii="楷体" w:eastAsia="楷体" w:hAnsi="楷体" w:hint="eastAsia"/>
                <w:sz w:val="24"/>
                <w:szCs w:val="24"/>
              </w:rPr>
              <w:t>设备打磨机，</w:t>
            </w:r>
            <w:r w:rsidRPr="00274A55">
              <w:rPr>
                <w:rFonts w:ascii="楷体" w:eastAsia="楷体" w:hAnsi="楷体" w:cs="Arial" w:hint="eastAsia"/>
                <w:sz w:val="24"/>
                <w:szCs w:val="24"/>
              </w:rPr>
              <w:t>操作工2人</w:t>
            </w:r>
            <w:r w:rsidRPr="00274A55">
              <w:rPr>
                <w:rFonts w:ascii="楷体" w:eastAsia="楷体" w:hAnsi="楷体" w:hint="eastAsia"/>
                <w:sz w:val="24"/>
                <w:szCs w:val="24"/>
              </w:rPr>
              <w:t>正在打磨</w:t>
            </w:r>
            <w:r w:rsidR="005D1287" w:rsidRPr="00274A55">
              <w:rPr>
                <w:rFonts w:ascii="楷体" w:eastAsia="楷体" w:hAnsi="楷体" w:hint="eastAsia"/>
                <w:sz w:val="24"/>
                <w:szCs w:val="24"/>
              </w:rPr>
              <w:t>Φ320X7.5mm</w:t>
            </w:r>
            <w:r w:rsidR="005D1287">
              <w:rPr>
                <w:rFonts w:ascii="楷体" w:eastAsia="楷体" w:hAnsi="楷体" w:hint="eastAsia"/>
                <w:sz w:val="24"/>
                <w:szCs w:val="24"/>
              </w:rPr>
              <w:t>弯头</w:t>
            </w:r>
            <w:r w:rsidRPr="00274A55">
              <w:rPr>
                <w:rFonts w:ascii="楷体" w:eastAsia="楷体" w:hAnsi="楷体" w:hint="eastAsia"/>
                <w:sz w:val="24"/>
                <w:szCs w:val="24"/>
              </w:rPr>
              <w:t>，要求外观光洁无毛刺，现场观察其操作符合要求。</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通过现场观察以上工序操作均符合操作文件要求。</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cs="宋体" w:hint="eastAsia"/>
                <w:bCs/>
                <w:sz w:val="24"/>
                <w:szCs w:val="24"/>
              </w:rPr>
              <w:lastRenderedPageBreak/>
              <w:t>标识和</w:t>
            </w:r>
            <w:proofErr w:type="gramStart"/>
            <w:r w:rsidRPr="00274A55">
              <w:rPr>
                <w:rFonts w:ascii="楷体" w:eastAsia="楷体" w:hAnsi="楷体" w:cs="宋体" w:hint="eastAsia"/>
                <w:bCs/>
                <w:sz w:val="24"/>
                <w:szCs w:val="24"/>
              </w:rPr>
              <w:t>可</w:t>
            </w:r>
            <w:proofErr w:type="gramEnd"/>
            <w:r w:rsidRPr="00274A55">
              <w:rPr>
                <w:rFonts w:ascii="楷体" w:eastAsia="楷体" w:hAnsi="楷体" w:cs="宋体" w:hint="eastAsia"/>
                <w:bCs/>
                <w:sz w:val="24"/>
                <w:szCs w:val="24"/>
              </w:rPr>
              <w:t>追溯性</w:t>
            </w: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Q8.5.2</w:t>
            </w:r>
          </w:p>
          <w:p w:rsidR="00773989" w:rsidRPr="00274A55" w:rsidRDefault="00773989" w:rsidP="00274A55">
            <w:pPr>
              <w:spacing w:line="360" w:lineRule="auto"/>
              <w:rPr>
                <w:rFonts w:ascii="楷体" w:eastAsia="楷体" w:hAnsi="楷体"/>
                <w:b/>
                <w:sz w:val="24"/>
                <w:szCs w:val="24"/>
              </w:rPr>
            </w:pPr>
          </w:p>
        </w:tc>
        <w:tc>
          <w:tcPr>
            <w:tcW w:w="10004" w:type="dxa"/>
          </w:tcPr>
          <w:p w:rsidR="009A4973" w:rsidRDefault="009A4973"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车间及仓库现场查看：</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原材料、过程产品、成品采用标签进行标识。抽查半成品和成品存放在车间内划定的区域内，符合要求。</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各生产区域中设置：合格区，不合格区未设置，给企业提出</w:t>
            </w:r>
            <w:r w:rsidR="00147922">
              <w:rPr>
                <w:rFonts w:ascii="楷体" w:eastAsia="楷体" w:hAnsi="楷体" w:cs="宋体" w:hint="eastAsia"/>
                <w:sz w:val="24"/>
                <w:szCs w:val="24"/>
              </w:rPr>
              <w:t>改正</w:t>
            </w:r>
            <w:r w:rsidRPr="00274A55">
              <w:rPr>
                <w:rFonts w:ascii="楷体" w:eastAsia="楷体" w:hAnsi="楷体" w:cs="宋体" w:hint="eastAsia"/>
                <w:sz w:val="24"/>
                <w:szCs w:val="24"/>
              </w:rPr>
              <w:t>。</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追溯时机和方法等在文件中有规定，生产</w:t>
            </w:r>
            <w:r w:rsidR="009A4973">
              <w:rPr>
                <w:rFonts w:ascii="楷体" w:eastAsia="楷体" w:hAnsi="楷体" w:cs="宋体" w:hint="eastAsia"/>
                <w:sz w:val="24"/>
                <w:szCs w:val="24"/>
              </w:rPr>
              <w:t>技术</w:t>
            </w:r>
            <w:r w:rsidRPr="00274A55">
              <w:rPr>
                <w:rFonts w:ascii="楷体" w:eastAsia="楷体" w:hAnsi="楷体" w:cs="宋体" w:hint="eastAsia"/>
                <w:sz w:val="24"/>
                <w:szCs w:val="24"/>
              </w:rPr>
              <w:t>部负责组织实施</w:t>
            </w:r>
            <w:r w:rsidR="00147922">
              <w:rPr>
                <w:rFonts w:ascii="楷体" w:eastAsia="楷体" w:hAnsi="楷体" w:cs="宋体" w:hint="eastAsia"/>
                <w:sz w:val="24"/>
                <w:szCs w:val="24"/>
              </w:rPr>
              <w:t>，</w:t>
            </w:r>
            <w:r w:rsidRPr="00274A55">
              <w:rPr>
                <w:rFonts w:ascii="楷体" w:eastAsia="楷体" w:hAnsi="楷体" w:cs="宋体" w:hint="eastAsia"/>
                <w:sz w:val="24"/>
                <w:szCs w:val="24"/>
              </w:rPr>
              <w:t>和部门负责人交谈：顾客在使用中一旦出现问题反馈到公司后，公司依据生产日期，通过生产日期可查至生产工序和操作者及供方等。</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体系运行以来追溯活动：未发生。</w:t>
            </w:r>
          </w:p>
          <w:p w:rsidR="00773989" w:rsidRPr="00274A55" w:rsidRDefault="00773989" w:rsidP="00274A55">
            <w:pPr>
              <w:spacing w:line="360" w:lineRule="auto"/>
              <w:ind w:firstLineChars="200" w:firstLine="480"/>
              <w:rPr>
                <w:rFonts w:ascii="楷体" w:eastAsia="楷体" w:hAnsi="楷体" w:cs="宋体"/>
                <w:sz w:val="24"/>
                <w:szCs w:val="24"/>
              </w:rPr>
            </w:pPr>
            <w:proofErr w:type="gramStart"/>
            <w:r w:rsidRPr="00274A55">
              <w:rPr>
                <w:rFonts w:ascii="楷体" w:eastAsia="楷体" w:hAnsi="楷体" w:cs="宋体" w:hint="eastAsia"/>
                <w:sz w:val="24"/>
                <w:szCs w:val="24"/>
              </w:rPr>
              <w:t>查现场</w:t>
            </w:r>
            <w:proofErr w:type="gramEnd"/>
            <w:r w:rsidRPr="00274A55">
              <w:rPr>
                <w:rFonts w:ascii="楷体" w:eastAsia="楷体" w:hAnsi="楷体" w:cs="宋体" w:hint="eastAsia"/>
                <w:sz w:val="24"/>
                <w:szCs w:val="24"/>
              </w:rPr>
              <w:t>各类标识，做到清楚、合理，符合要求。</w:t>
            </w:r>
          </w:p>
          <w:p w:rsidR="00773989" w:rsidRPr="00274A55" w:rsidRDefault="00773989" w:rsidP="00274A55">
            <w:pPr>
              <w:spacing w:line="360" w:lineRule="auto"/>
              <w:ind w:firstLineChars="200" w:firstLine="480"/>
              <w:rPr>
                <w:rFonts w:ascii="楷体" w:eastAsia="楷体" w:hAnsi="楷体"/>
                <w:b/>
                <w:sz w:val="24"/>
                <w:szCs w:val="24"/>
              </w:rPr>
            </w:pPr>
            <w:r w:rsidRPr="00274A55">
              <w:rPr>
                <w:rFonts w:ascii="楷体" w:eastAsia="楷体" w:hAnsi="楷体" w:cs="宋体" w:hint="eastAsia"/>
                <w:sz w:val="24"/>
                <w:szCs w:val="24"/>
              </w:rPr>
              <w:t>未发现标识不当而造成混淆的情况。</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lastRenderedPageBreak/>
              <w:t>防护</w:t>
            </w:r>
          </w:p>
          <w:p w:rsidR="00773989" w:rsidRPr="00274A55" w:rsidRDefault="00773989" w:rsidP="00274A55">
            <w:pPr>
              <w:spacing w:line="360" w:lineRule="auto"/>
              <w:rPr>
                <w:rFonts w:ascii="楷体" w:eastAsia="楷体" w:hAnsi="楷体"/>
                <w:b/>
                <w:sz w:val="24"/>
                <w:szCs w:val="24"/>
              </w:rPr>
            </w:pP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Q8.5.4</w:t>
            </w:r>
          </w:p>
          <w:p w:rsidR="00773989" w:rsidRPr="00274A55" w:rsidRDefault="00773989" w:rsidP="00274A55">
            <w:pPr>
              <w:spacing w:line="360" w:lineRule="auto"/>
              <w:rPr>
                <w:rFonts w:ascii="楷体" w:eastAsia="楷体" w:hAnsi="楷体"/>
                <w:b/>
                <w:sz w:val="24"/>
                <w:szCs w:val="24"/>
              </w:rPr>
            </w:pPr>
          </w:p>
        </w:tc>
        <w:tc>
          <w:tcPr>
            <w:tcW w:w="10004" w:type="dxa"/>
          </w:tcPr>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搬运方式采用起重机搬运，小心轻放，满足搬运要求，要求吊运稳准、放置平整防滚动等。</w:t>
            </w:r>
          </w:p>
          <w:p w:rsidR="00773989" w:rsidRDefault="00773989"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储存环境没有其他特殊要求，</w:t>
            </w:r>
          </w:p>
          <w:p w:rsidR="00706392" w:rsidRPr="00274A55" w:rsidRDefault="00706392" w:rsidP="0070639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公司产品无包装要求，</w:t>
            </w:r>
            <w:r w:rsidR="00881290">
              <w:rPr>
                <w:rFonts w:ascii="楷体" w:eastAsia="楷体" w:hAnsi="楷体" w:cs="宋体" w:hint="eastAsia"/>
                <w:sz w:val="24"/>
                <w:szCs w:val="24"/>
              </w:rPr>
              <w:t>运输时盖篷布防雨</w:t>
            </w:r>
            <w:r>
              <w:rPr>
                <w:rFonts w:ascii="楷体" w:eastAsia="楷体" w:hAnsi="楷体" w:cs="宋体" w:hint="eastAsia"/>
                <w:sz w:val="24"/>
                <w:szCs w:val="24"/>
              </w:rPr>
              <w:t>。</w:t>
            </w:r>
          </w:p>
          <w:p w:rsidR="00773989" w:rsidRPr="00274A55" w:rsidRDefault="00773989" w:rsidP="00274A55">
            <w:pPr>
              <w:spacing w:line="360" w:lineRule="auto"/>
              <w:ind w:firstLineChars="200" w:firstLine="480"/>
              <w:rPr>
                <w:rFonts w:ascii="楷体" w:eastAsia="楷体" w:hAnsi="楷体"/>
                <w:b/>
                <w:sz w:val="24"/>
                <w:szCs w:val="24"/>
              </w:rPr>
            </w:pPr>
            <w:r w:rsidRPr="00274A55">
              <w:rPr>
                <w:rFonts w:ascii="楷体" w:eastAsia="楷体" w:hAnsi="楷体" w:cs="宋体" w:hint="eastAsia"/>
                <w:sz w:val="24"/>
                <w:szCs w:val="24"/>
              </w:rPr>
              <w:t>现场未出现因防护不当产生的不合格品</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B45740">
        <w:trPr>
          <w:trHeight w:val="516"/>
        </w:trPr>
        <w:tc>
          <w:tcPr>
            <w:tcW w:w="1809" w:type="dxa"/>
          </w:tcPr>
          <w:p w:rsidR="00773989" w:rsidRPr="00274A55" w:rsidRDefault="00773989" w:rsidP="00274A55">
            <w:pPr>
              <w:spacing w:line="360" w:lineRule="auto"/>
              <w:rPr>
                <w:rFonts w:ascii="楷体" w:eastAsia="楷体" w:hAnsi="楷体"/>
                <w:b/>
                <w:sz w:val="24"/>
                <w:szCs w:val="24"/>
              </w:rPr>
            </w:pPr>
            <w:r w:rsidRPr="00274A55">
              <w:rPr>
                <w:rFonts w:ascii="楷体" w:eastAsia="楷体" w:hAnsi="楷体" w:hint="eastAsia"/>
                <w:bCs/>
                <w:sz w:val="24"/>
                <w:szCs w:val="24"/>
              </w:rPr>
              <w:t>变更控制</w:t>
            </w:r>
          </w:p>
        </w:tc>
        <w:tc>
          <w:tcPr>
            <w:tcW w:w="1311" w:type="dxa"/>
          </w:tcPr>
          <w:p w:rsidR="00773989" w:rsidRPr="00274A55" w:rsidRDefault="00773989"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Q8.5.6</w:t>
            </w:r>
          </w:p>
          <w:p w:rsidR="00773989" w:rsidRPr="00274A55" w:rsidRDefault="00773989" w:rsidP="00274A55">
            <w:pPr>
              <w:spacing w:line="360" w:lineRule="auto"/>
              <w:rPr>
                <w:rFonts w:ascii="楷体" w:eastAsia="楷体" w:hAnsi="楷体"/>
                <w:b/>
                <w:sz w:val="24"/>
                <w:szCs w:val="24"/>
              </w:rPr>
            </w:pPr>
          </w:p>
        </w:tc>
        <w:tc>
          <w:tcPr>
            <w:tcW w:w="10004" w:type="dxa"/>
          </w:tcPr>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对于生产过程的</w:t>
            </w:r>
            <w:r w:rsidR="002E38A4">
              <w:rPr>
                <w:rFonts w:ascii="楷体" w:eastAsia="楷体" w:hAnsi="楷体" w:cs="宋体" w:hint="eastAsia"/>
                <w:sz w:val="24"/>
                <w:szCs w:val="24"/>
              </w:rPr>
              <w:t>规格、数量、交付期</w:t>
            </w:r>
            <w:r w:rsidRPr="00274A55">
              <w:rPr>
                <w:rFonts w:ascii="楷体" w:eastAsia="楷体" w:hAnsi="楷体" w:cs="宋体" w:hint="eastAsia"/>
                <w:sz w:val="24"/>
                <w:szCs w:val="24"/>
              </w:rPr>
              <w:t>更改，公司规定通过《生产通知单》的形式重新下达。生产过程的更改指令，若涉及到交付时间更改，均有对应的合同更改评审记录，本部门再次通过《生产通知单》下达。更改的生产指令由本部门负责人签发。</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目前无生产过程</w:t>
            </w:r>
            <w:r w:rsidR="002E38A4">
              <w:rPr>
                <w:rFonts w:ascii="楷体" w:eastAsia="楷体" w:hAnsi="楷体" w:cs="宋体" w:hint="eastAsia"/>
                <w:sz w:val="24"/>
                <w:szCs w:val="24"/>
              </w:rPr>
              <w:t>工艺</w:t>
            </w:r>
            <w:r w:rsidRPr="00274A55">
              <w:rPr>
                <w:rFonts w:ascii="楷体" w:eastAsia="楷体" w:hAnsi="楷体" w:cs="宋体" w:hint="eastAsia"/>
                <w:sz w:val="24"/>
                <w:szCs w:val="24"/>
              </w:rPr>
              <w:t>的更改。</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963BFF">
        <w:trPr>
          <w:trHeight w:val="516"/>
        </w:trPr>
        <w:tc>
          <w:tcPr>
            <w:tcW w:w="1809"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环境因素</w:t>
            </w:r>
          </w:p>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t>危险源</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EO6.1.2</w:t>
            </w:r>
          </w:p>
          <w:p w:rsidR="00773989" w:rsidRPr="00274A55" w:rsidRDefault="00773989" w:rsidP="00274A55">
            <w:pPr>
              <w:spacing w:line="360" w:lineRule="auto"/>
              <w:rPr>
                <w:rFonts w:ascii="楷体" w:eastAsia="楷体" w:hAnsi="楷体" w:cs="宋体"/>
                <w:sz w:val="24"/>
                <w:szCs w:val="24"/>
              </w:rPr>
            </w:pPr>
          </w:p>
        </w:tc>
        <w:tc>
          <w:tcPr>
            <w:tcW w:w="10004" w:type="dxa"/>
          </w:tcPr>
          <w:p w:rsidR="00773989" w:rsidRPr="00274A55" w:rsidRDefault="00773989" w:rsidP="00274A55">
            <w:pPr>
              <w:snapToGrid w:val="0"/>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提供</w:t>
            </w:r>
            <w:r w:rsidRPr="00274A55">
              <w:rPr>
                <w:rFonts w:ascii="楷体" w:eastAsia="楷体" w:hAnsi="楷体" w:cs="宋体" w:hint="eastAsia"/>
                <w:sz w:val="24"/>
                <w:szCs w:val="24"/>
              </w:rPr>
              <w:t>了《环境因素的识别、评价控制程序》、《危险源辨识、风险评价和控制措施确定控制程序》，对环境因素、危险源的识别、评价结果、控制手段等做出了</w:t>
            </w:r>
            <w:r w:rsidRPr="00274A55">
              <w:rPr>
                <w:rFonts w:ascii="楷体" w:eastAsia="楷体" w:hAnsi="楷体" w:hint="eastAsia"/>
                <w:sz w:val="24"/>
                <w:szCs w:val="24"/>
              </w:rPr>
              <w:t>规定。</w:t>
            </w:r>
          </w:p>
          <w:p w:rsidR="00773989" w:rsidRPr="00274A55" w:rsidRDefault="00773989" w:rsidP="00274A55">
            <w:pPr>
              <w:snapToGrid w:val="0"/>
              <w:spacing w:line="360" w:lineRule="auto"/>
              <w:ind w:firstLineChars="200" w:firstLine="480"/>
              <w:rPr>
                <w:rFonts w:ascii="楷体" w:eastAsia="楷体" w:hAnsi="楷体"/>
                <w:sz w:val="24"/>
                <w:szCs w:val="24"/>
              </w:rPr>
            </w:pPr>
            <w:r w:rsidRPr="00274A55">
              <w:rPr>
                <w:rFonts w:ascii="楷体" w:eastAsia="楷体" w:hAnsi="楷体" w:cs="宋体" w:hint="eastAsia"/>
                <w:color w:val="000000"/>
                <w:sz w:val="24"/>
                <w:szCs w:val="24"/>
              </w:rPr>
              <w:t>部门负责人</w:t>
            </w:r>
            <w:r w:rsidRPr="00274A55">
              <w:rPr>
                <w:rFonts w:ascii="楷体" w:eastAsia="楷体" w:hAnsi="楷体" w:cs="宋体" w:hint="eastAsia"/>
                <w:sz w:val="24"/>
                <w:szCs w:val="24"/>
              </w:rPr>
              <w:t>介绍了对环境因素、危险源进行了辨识，考虑了三种时态，过去、现在和将来，三种状态，正常、异常和紧急，按照办公区域及工作过程，另外按照区域及工作过程等进行了辨识。</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查《生产部环境因素识别评价表》，对本部门生产和办公等有关过程的环境因素。分别识别了日常办公过程中的固废（废电池、灯管、墨盒、笔）造成的地面污染、水资源利用</w:t>
            </w:r>
            <w:r w:rsidRPr="00274A55">
              <w:rPr>
                <w:rFonts w:ascii="楷体" w:eastAsia="楷体" w:hAnsi="楷体" w:cs="宋体" w:hint="eastAsia"/>
                <w:sz w:val="24"/>
                <w:szCs w:val="24"/>
              </w:rPr>
              <w:lastRenderedPageBreak/>
              <w:t>（拖地、厕所用水）的水资源消耗、照明、空调、办公设施等电能消耗、意外火灾引起的污染大气、污染地面、资源消耗、生产过程（固废、噪声排放、火灾、电能消耗、粉尘排放、噪声超标）、设备维修（废弃丢弃、漏油、更换新部件）、配电室（故障、操作不当、电线电路老化）等环境因素。</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查到：《重要环境因素清单》，公司涉及重要环境因素：</w:t>
            </w:r>
            <w:r w:rsidRPr="00274A55">
              <w:rPr>
                <w:rFonts w:ascii="楷体" w:eastAsia="楷体" w:hAnsi="楷体" w:cs="宋体" w:hint="eastAsia"/>
                <w:sz w:val="24"/>
                <w:szCs w:val="24"/>
              </w:rPr>
              <w:t>电的消耗，固体废弃物的排放，用电不当导致火灾，液压油、润滑油的泄漏，</w:t>
            </w:r>
            <w:r w:rsidR="0016112C">
              <w:rPr>
                <w:rFonts w:ascii="楷体" w:eastAsia="楷体" w:hAnsi="楷体" w:cs="宋体" w:hint="eastAsia"/>
                <w:sz w:val="24"/>
                <w:szCs w:val="24"/>
              </w:rPr>
              <w:t>粉尘</w:t>
            </w:r>
            <w:r w:rsidRPr="00274A55">
              <w:rPr>
                <w:rFonts w:ascii="楷体" w:eastAsia="楷体" w:hAnsi="楷体" w:cs="宋体" w:hint="eastAsia"/>
                <w:sz w:val="24"/>
                <w:szCs w:val="24"/>
              </w:rPr>
              <w:t>烟尘排放</w:t>
            </w:r>
            <w:r w:rsidR="002720C0">
              <w:rPr>
                <w:rFonts w:ascii="楷体" w:eastAsia="楷体" w:hAnsi="楷体" w:cs="宋体" w:hint="eastAsia"/>
                <w:sz w:val="24"/>
                <w:szCs w:val="24"/>
              </w:rPr>
              <w:t>，噪声排放</w:t>
            </w:r>
            <w:r w:rsidRPr="00274A55">
              <w:rPr>
                <w:rFonts w:ascii="楷体" w:eastAsia="楷体" w:hAnsi="楷体" w:cs="宋体" w:hint="eastAsia"/>
                <w:sz w:val="24"/>
                <w:szCs w:val="24"/>
              </w:rPr>
              <w:t>等</w:t>
            </w:r>
            <w:r w:rsidRPr="00274A55">
              <w:rPr>
                <w:rFonts w:ascii="楷体" w:eastAsia="楷体" w:hAnsi="楷体" w:cs="宋体" w:hint="eastAsia"/>
                <w:color w:val="000000"/>
                <w:sz w:val="24"/>
                <w:szCs w:val="24"/>
              </w:rPr>
              <w:t>，本部门涉及的重要环境因素：均有涉及</w:t>
            </w:r>
            <w:r w:rsidRPr="00274A55">
              <w:rPr>
                <w:rFonts w:ascii="楷体" w:eastAsia="楷体" w:hAnsi="楷体" w:cs="宋体" w:hint="eastAsia"/>
                <w:sz w:val="24"/>
                <w:szCs w:val="24"/>
              </w:rPr>
              <w:t>。</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查《危险源辨识及风险评价表》，</w:t>
            </w:r>
            <w:r w:rsidRPr="00274A55">
              <w:rPr>
                <w:rFonts w:ascii="楷体" w:eastAsia="楷体" w:hAnsi="楷体" w:cs="宋体" w:hint="eastAsia"/>
                <w:sz w:val="24"/>
                <w:szCs w:val="24"/>
                <w:lang w:eastAsia="zh-TW"/>
              </w:rPr>
              <w:t>部门：</w:t>
            </w:r>
            <w:r w:rsidRPr="00274A55">
              <w:rPr>
                <w:rFonts w:ascii="楷体" w:eastAsia="楷体" w:hAnsi="楷体" w:cs="宋体" w:hint="eastAsia"/>
                <w:sz w:val="24"/>
                <w:szCs w:val="24"/>
              </w:rPr>
              <w:t>生产技术</w:t>
            </w:r>
            <w:r w:rsidRPr="00274A55">
              <w:rPr>
                <w:rFonts w:ascii="楷体" w:eastAsia="楷体" w:hAnsi="楷体" w:cs="宋体" w:hint="eastAsia"/>
                <w:sz w:val="24"/>
                <w:szCs w:val="24"/>
                <w:lang w:eastAsia="zh-TW"/>
              </w:rPr>
              <w:t>部，识别了办公和生产过程中</w:t>
            </w:r>
            <w:r w:rsidRPr="00274A55">
              <w:rPr>
                <w:rFonts w:ascii="楷体" w:eastAsia="楷体" w:hAnsi="楷体" w:cs="宋体" w:hint="eastAsia"/>
                <w:sz w:val="24"/>
                <w:szCs w:val="24"/>
              </w:rPr>
              <w:t>垃圾不理不及时</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疾病传染</w:t>
            </w:r>
            <w:r w:rsidRPr="00274A55">
              <w:rPr>
                <w:rFonts w:ascii="楷体" w:eastAsia="楷体" w:hAnsi="楷体" w:cs="宋体" w:hint="eastAsia"/>
                <w:sz w:val="24"/>
                <w:szCs w:val="24"/>
                <w:lang w:eastAsia="zh-TW"/>
              </w:rPr>
              <w:t>、</w:t>
            </w:r>
            <w:r w:rsidRPr="00274A55">
              <w:rPr>
                <w:rFonts w:ascii="楷体" w:eastAsia="楷体" w:hAnsi="楷体" w:cs="宋体" w:hint="eastAsia"/>
                <w:sz w:val="24"/>
                <w:szCs w:val="24"/>
              </w:rPr>
              <w:t>人离开未断电源</w:t>
            </w:r>
            <w:r w:rsidRPr="00274A55">
              <w:rPr>
                <w:rFonts w:ascii="楷体" w:eastAsia="楷体" w:hAnsi="楷体" w:cs="宋体" w:hint="eastAsia"/>
                <w:sz w:val="24"/>
                <w:szCs w:val="24"/>
                <w:lang w:eastAsia="zh-TW"/>
              </w:rPr>
              <w:t>可能导致的火灾、生产过程</w:t>
            </w:r>
            <w:r w:rsidRPr="00274A55">
              <w:rPr>
                <w:rFonts w:ascii="楷体" w:eastAsia="楷体" w:hAnsi="楷体" w:cs="宋体" w:hint="eastAsia"/>
                <w:sz w:val="24"/>
                <w:szCs w:val="24"/>
              </w:rPr>
              <w:t>违规操作</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人身伤害</w:t>
            </w:r>
            <w:r w:rsidRPr="00274A55">
              <w:rPr>
                <w:rFonts w:ascii="楷体" w:eastAsia="楷体" w:hAnsi="楷体" w:cs="宋体" w:hint="eastAsia"/>
                <w:sz w:val="24"/>
                <w:szCs w:val="24"/>
                <w:lang w:eastAsia="zh-TW"/>
              </w:rPr>
              <w:t>等危险源</w:t>
            </w:r>
            <w:r w:rsidRPr="00274A55">
              <w:rPr>
                <w:rFonts w:ascii="楷体" w:eastAsia="楷体" w:hAnsi="楷体" w:cs="宋体" w:hint="eastAsia"/>
                <w:sz w:val="24"/>
                <w:szCs w:val="24"/>
              </w:rPr>
              <w:t>。</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查到：《不可接受风险清单》，</w:t>
            </w:r>
            <w:r w:rsidRPr="00274A55">
              <w:rPr>
                <w:rFonts w:ascii="楷体" w:eastAsia="楷体" w:hAnsi="楷体" w:cs="宋体" w:hint="eastAsia"/>
                <w:sz w:val="24"/>
                <w:szCs w:val="24"/>
                <w:lang w:eastAsia="zh-TW"/>
              </w:rPr>
              <w:t xml:space="preserve">公司涉及重大危险源 </w:t>
            </w:r>
            <w:r w:rsidR="002720C0">
              <w:rPr>
                <w:rFonts w:ascii="楷体" w:eastAsia="楷体" w:hAnsi="楷体" w:cs="宋体" w:hint="eastAsia"/>
                <w:sz w:val="24"/>
                <w:szCs w:val="24"/>
              </w:rPr>
              <w:t>5</w:t>
            </w:r>
            <w:r w:rsidRPr="00274A55">
              <w:rPr>
                <w:rFonts w:ascii="楷体" w:eastAsia="楷体" w:hAnsi="楷体" w:cs="宋体" w:hint="eastAsia"/>
                <w:sz w:val="24"/>
                <w:szCs w:val="24"/>
                <w:lang w:eastAsia="zh-TW"/>
              </w:rPr>
              <w:t xml:space="preserve"> 项：潜在火灾、触电、人身伤害、机械伤害</w:t>
            </w:r>
            <w:r w:rsidR="002720C0">
              <w:rPr>
                <w:rFonts w:ascii="楷体" w:eastAsia="楷体" w:hAnsi="楷体" w:cs="宋体" w:hint="eastAsia"/>
                <w:sz w:val="24"/>
                <w:szCs w:val="24"/>
              </w:rPr>
              <w:t>、</w:t>
            </w:r>
            <w:r w:rsidR="002720C0">
              <w:rPr>
                <w:rFonts w:ascii="楷体" w:eastAsia="楷体" w:hAnsi="楷体" w:cs="宋体" w:hint="eastAsia"/>
                <w:sz w:val="24"/>
                <w:szCs w:val="24"/>
                <w:lang w:eastAsia="zh-TW"/>
              </w:rPr>
              <w:t>职业病伤害</w:t>
            </w:r>
            <w:bookmarkStart w:id="0" w:name="_GoBack"/>
            <w:bookmarkEnd w:id="0"/>
            <w:r w:rsidRPr="00274A55">
              <w:rPr>
                <w:rFonts w:ascii="楷体" w:eastAsia="楷体" w:hAnsi="楷体" w:cs="宋体" w:hint="eastAsia"/>
                <w:sz w:val="24"/>
                <w:szCs w:val="24"/>
                <w:lang w:eastAsia="zh-TW"/>
              </w:rPr>
              <w:t>，本部门涉及的不可接受风险：</w:t>
            </w:r>
            <w:r w:rsidRPr="00274A55">
              <w:rPr>
                <w:rFonts w:ascii="楷体" w:eastAsia="楷体" w:hAnsi="楷体" w:cs="宋体" w:hint="eastAsia"/>
                <w:color w:val="000000"/>
                <w:sz w:val="24"/>
                <w:szCs w:val="24"/>
              </w:rPr>
              <w:t>均有涉及</w:t>
            </w:r>
            <w:r w:rsidRPr="00274A55">
              <w:rPr>
                <w:rFonts w:ascii="楷体" w:eastAsia="楷体" w:hAnsi="楷体" w:cs="宋体" w:hint="eastAsia"/>
                <w:sz w:val="24"/>
                <w:szCs w:val="24"/>
              </w:rPr>
              <w:t>。</w:t>
            </w:r>
          </w:p>
          <w:p w:rsidR="00773989" w:rsidRPr="00274A55" w:rsidRDefault="00773989"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lang w:eastAsia="zh-TW"/>
              </w:rPr>
              <w:t>对于</w:t>
            </w:r>
            <w:r w:rsidRPr="00274A55">
              <w:rPr>
                <w:rFonts w:ascii="楷体" w:eastAsia="楷体" w:hAnsi="楷体" w:cs="宋体" w:hint="eastAsia"/>
                <w:sz w:val="24"/>
                <w:szCs w:val="24"/>
              </w:rPr>
              <w:t>环境因素、重要环境因素及危险源、不可接受风险等通过运行控制、管理方案、应急准备与响应进行控制。</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生产技术部环境因素、危险源的识别、评价基本符合标准要求。</w:t>
            </w:r>
          </w:p>
        </w:tc>
        <w:tc>
          <w:tcPr>
            <w:tcW w:w="1585" w:type="dxa"/>
          </w:tcPr>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p>
          <w:p w:rsidR="00773989" w:rsidRPr="00274A55" w:rsidRDefault="00773989" w:rsidP="00274A55">
            <w:pPr>
              <w:spacing w:line="360" w:lineRule="auto"/>
              <w:rPr>
                <w:rFonts w:ascii="楷体" w:eastAsia="楷体" w:hAnsi="楷体"/>
                <w:sz w:val="24"/>
                <w:szCs w:val="24"/>
              </w:rPr>
            </w:pPr>
            <w:r w:rsidRPr="00274A55">
              <w:rPr>
                <w:rFonts w:ascii="楷体" w:eastAsia="楷体" w:hAnsi="楷体" w:hint="eastAsia"/>
                <w:sz w:val="24"/>
                <w:szCs w:val="24"/>
              </w:rPr>
              <w:t xml:space="preserve"> </w:t>
            </w:r>
          </w:p>
        </w:tc>
      </w:tr>
      <w:tr w:rsidR="00773989" w:rsidRPr="00274A55" w:rsidTr="00963BFF">
        <w:trPr>
          <w:trHeight w:val="2235"/>
        </w:trPr>
        <w:tc>
          <w:tcPr>
            <w:tcW w:w="1809" w:type="dxa"/>
          </w:tcPr>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运行控制</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EO8.1</w:t>
            </w:r>
          </w:p>
          <w:p w:rsidR="00773989" w:rsidRPr="00274A55" w:rsidRDefault="00773989" w:rsidP="00274A55">
            <w:pPr>
              <w:spacing w:line="360" w:lineRule="auto"/>
              <w:rPr>
                <w:rFonts w:ascii="楷体" w:eastAsia="楷体" w:hAnsi="楷体" w:cs="宋体"/>
                <w:sz w:val="24"/>
                <w:szCs w:val="24"/>
              </w:rPr>
            </w:pPr>
          </w:p>
        </w:tc>
        <w:tc>
          <w:tcPr>
            <w:tcW w:w="10004" w:type="dxa"/>
          </w:tcPr>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编制与环境、安全体系运行控制有关的文件有《运行控制程序》、《应急准备和响应管理程序》、《安全管理程序》、《应急管理程序》、《防火管理程序》、《噪音管理程序》、《</w:t>
            </w:r>
            <w:r w:rsidRPr="00274A55">
              <w:rPr>
                <w:rFonts w:ascii="楷体" w:eastAsia="楷体" w:hAnsi="楷体" w:cs="楷体" w:hint="eastAsia"/>
                <w:sz w:val="24"/>
                <w:szCs w:val="24"/>
              </w:rPr>
              <w:t>应急预案》</w:t>
            </w:r>
            <w:r w:rsidRPr="00274A55">
              <w:rPr>
                <w:rFonts w:ascii="楷体" w:eastAsia="楷体" w:hAnsi="楷体" w:cs="宋体" w:hint="eastAsia"/>
                <w:sz w:val="24"/>
                <w:szCs w:val="24"/>
              </w:rPr>
              <w:t>等。</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1、废水管控：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w:t>
            </w:r>
            <w:proofErr w:type="gramStart"/>
            <w:r w:rsidRPr="00274A55">
              <w:rPr>
                <w:rFonts w:ascii="楷体" w:eastAsia="楷体" w:hAnsi="楷体" w:cs="宋体" w:hint="eastAsia"/>
                <w:sz w:val="24"/>
                <w:szCs w:val="24"/>
              </w:rPr>
              <w:t>过程</w:t>
            </w:r>
            <w:r w:rsidR="00FD7D63">
              <w:rPr>
                <w:rFonts w:ascii="楷体" w:eastAsia="楷体" w:hAnsi="楷体" w:cs="宋体" w:hint="eastAsia"/>
                <w:sz w:val="24"/>
                <w:szCs w:val="24"/>
              </w:rPr>
              <w:t>推制和</w:t>
            </w:r>
            <w:proofErr w:type="gramEnd"/>
            <w:r w:rsidR="00FD7D63">
              <w:rPr>
                <w:rFonts w:ascii="楷体" w:eastAsia="楷体" w:hAnsi="楷体" w:cs="宋体" w:hint="eastAsia"/>
                <w:sz w:val="24"/>
                <w:szCs w:val="24"/>
              </w:rPr>
              <w:t>退火过程的冷却水循环使用</w:t>
            </w:r>
            <w:r w:rsidRPr="00274A55">
              <w:rPr>
                <w:rFonts w:ascii="楷体" w:eastAsia="楷体" w:hAnsi="楷体" w:cs="宋体" w:hint="eastAsia"/>
                <w:sz w:val="24"/>
                <w:szCs w:val="24"/>
              </w:rPr>
              <w:t>不</w:t>
            </w:r>
            <w:r w:rsidR="00FD7D63">
              <w:rPr>
                <w:rFonts w:ascii="楷体" w:eastAsia="楷体" w:hAnsi="楷体" w:cs="宋体" w:hint="eastAsia"/>
                <w:sz w:val="24"/>
                <w:szCs w:val="24"/>
              </w:rPr>
              <w:t>外排</w:t>
            </w:r>
            <w:r w:rsidRPr="00274A55">
              <w:rPr>
                <w:rFonts w:ascii="楷体" w:eastAsia="楷体" w:hAnsi="楷体" w:cs="宋体" w:hint="eastAsia"/>
                <w:sz w:val="24"/>
                <w:szCs w:val="24"/>
              </w:rPr>
              <w:t>，生活废水</w:t>
            </w:r>
            <w:r w:rsidR="00E02804">
              <w:rPr>
                <w:rFonts w:ascii="楷体" w:eastAsia="楷体" w:hAnsi="楷体" w:cs="宋体" w:hint="eastAsia"/>
                <w:sz w:val="24"/>
                <w:szCs w:val="24"/>
              </w:rPr>
              <w:t>进入厂区内化粪池</w:t>
            </w:r>
            <w:proofErr w:type="gramStart"/>
            <w:r w:rsidR="00E02804">
              <w:rPr>
                <w:rFonts w:ascii="楷体" w:eastAsia="楷体" w:hAnsi="楷体" w:cs="宋体" w:hint="eastAsia"/>
                <w:sz w:val="24"/>
                <w:szCs w:val="24"/>
              </w:rPr>
              <w:t>定期由吸粪车清吸</w:t>
            </w:r>
            <w:proofErr w:type="gramEnd"/>
            <w:r w:rsidR="00E02804">
              <w:rPr>
                <w:rFonts w:ascii="楷体" w:eastAsia="楷体" w:hAnsi="楷体" w:cs="宋体" w:hint="eastAsia"/>
                <w:sz w:val="24"/>
                <w:szCs w:val="24"/>
              </w:rPr>
              <w:t>用作农肥</w:t>
            </w:r>
            <w:r w:rsidRPr="00274A55">
              <w:rPr>
                <w:rFonts w:ascii="楷体" w:eastAsia="楷体" w:hAnsi="楷体" w:cs="宋体" w:hint="eastAsia"/>
                <w:sz w:val="24"/>
                <w:szCs w:val="24"/>
              </w:rPr>
              <w:t>。</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2、废气管控：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主要</w:t>
            </w:r>
            <w:proofErr w:type="gramStart"/>
            <w:r w:rsidRPr="00274A55">
              <w:rPr>
                <w:rFonts w:ascii="楷体" w:eastAsia="楷体" w:hAnsi="楷体" w:cs="宋体" w:hint="eastAsia"/>
                <w:sz w:val="24"/>
                <w:szCs w:val="24"/>
              </w:rPr>
              <w:t>是推制废气</w:t>
            </w:r>
            <w:proofErr w:type="gramEnd"/>
            <w:r w:rsidRPr="00274A55">
              <w:rPr>
                <w:rFonts w:ascii="楷体" w:eastAsia="楷体" w:hAnsi="楷体" w:cs="宋体" w:hint="eastAsia"/>
                <w:sz w:val="24"/>
                <w:szCs w:val="24"/>
              </w:rPr>
              <w:t>、</w:t>
            </w:r>
            <w:r w:rsidR="0073447C">
              <w:rPr>
                <w:rFonts w:ascii="楷体" w:eastAsia="楷体" w:hAnsi="楷体" w:cs="宋体" w:hint="eastAsia"/>
                <w:sz w:val="24"/>
                <w:szCs w:val="24"/>
              </w:rPr>
              <w:t>焊接废气、抛丸</w:t>
            </w:r>
            <w:r w:rsidRPr="00274A55">
              <w:rPr>
                <w:rFonts w:ascii="楷体" w:eastAsia="楷体" w:hAnsi="楷体" w:cs="宋体" w:hint="eastAsia"/>
                <w:sz w:val="24"/>
                <w:szCs w:val="24"/>
              </w:rPr>
              <w:t>废气，安装了废气回收和处理设施，经</w:t>
            </w:r>
            <w:r w:rsidR="008C519F">
              <w:rPr>
                <w:rFonts w:ascii="楷体" w:eastAsia="楷体" w:hAnsi="楷体" w:cs="宋体" w:hint="eastAsia"/>
                <w:sz w:val="24"/>
                <w:szCs w:val="24"/>
              </w:rPr>
              <w:t>第三方</w:t>
            </w:r>
            <w:r w:rsidRPr="00274A55">
              <w:rPr>
                <w:rFonts w:ascii="楷体" w:eastAsia="楷体" w:hAnsi="楷体" w:cs="宋体" w:hint="eastAsia"/>
                <w:sz w:val="24"/>
                <w:szCs w:val="24"/>
              </w:rPr>
              <w:t>监测符合标准要求。</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3、噪声管控：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生产过程在切割</w:t>
            </w:r>
            <w:r w:rsidR="0073447C">
              <w:rPr>
                <w:rFonts w:ascii="楷体" w:eastAsia="楷体" w:hAnsi="楷体" w:cs="宋体" w:hint="eastAsia"/>
                <w:sz w:val="24"/>
                <w:szCs w:val="24"/>
              </w:rPr>
              <w:t>、</w:t>
            </w:r>
            <w:r w:rsidRPr="00274A55">
              <w:rPr>
                <w:rFonts w:ascii="楷体" w:eastAsia="楷体" w:hAnsi="楷体" w:cs="宋体" w:hint="eastAsia"/>
                <w:sz w:val="24"/>
                <w:szCs w:val="24"/>
              </w:rPr>
              <w:t>推制</w:t>
            </w:r>
            <w:r w:rsidR="0073447C">
              <w:rPr>
                <w:rFonts w:ascii="楷体" w:eastAsia="楷体" w:hAnsi="楷体" w:cs="宋体" w:hint="eastAsia"/>
                <w:sz w:val="24"/>
                <w:szCs w:val="24"/>
              </w:rPr>
              <w:t>、抛丸</w:t>
            </w:r>
            <w:r w:rsidRPr="00274A55">
              <w:rPr>
                <w:rFonts w:ascii="楷体" w:eastAsia="楷体" w:hAnsi="楷体" w:cs="宋体" w:hint="eastAsia"/>
                <w:sz w:val="24"/>
                <w:szCs w:val="24"/>
              </w:rPr>
              <w:t>过程产生噪声，采取厂房内操作和选用低噪声的设备和工具，</w:t>
            </w:r>
            <w:r w:rsidR="007042C6">
              <w:rPr>
                <w:rFonts w:ascii="楷体" w:eastAsia="楷体" w:hAnsi="楷体" w:cs="宋体" w:hint="eastAsia"/>
                <w:sz w:val="24"/>
                <w:szCs w:val="24"/>
              </w:rPr>
              <w:t>加强基础减振，厂房隔声，</w:t>
            </w:r>
            <w:r w:rsidRPr="00274A55">
              <w:rPr>
                <w:rFonts w:ascii="楷体" w:eastAsia="楷体" w:hAnsi="楷体" w:cs="宋体" w:hint="eastAsia"/>
                <w:sz w:val="24"/>
                <w:szCs w:val="24"/>
              </w:rPr>
              <w:t>同时加强设备的检查和维保，确保机械设备在正常工况下运行，其他工序基本无噪声。</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4、</w:t>
            </w:r>
            <w:proofErr w:type="gramStart"/>
            <w:r w:rsidRPr="00274A55">
              <w:rPr>
                <w:rFonts w:ascii="楷体" w:eastAsia="楷体" w:hAnsi="楷体" w:cs="宋体" w:hint="eastAsia"/>
                <w:sz w:val="24"/>
                <w:szCs w:val="24"/>
              </w:rPr>
              <w:t>固废管控</w:t>
            </w:r>
            <w:proofErr w:type="gramEnd"/>
            <w:r w:rsidRPr="00274A55">
              <w:rPr>
                <w:rFonts w:ascii="楷体" w:eastAsia="楷体" w:hAnsi="楷体" w:cs="宋体" w:hint="eastAsia"/>
                <w:sz w:val="24"/>
                <w:szCs w:val="24"/>
              </w:rPr>
              <w:t>：</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生产过程中主要为</w:t>
            </w:r>
            <w:r w:rsidR="00D82AE9">
              <w:rPr>
                <w:rFonts w:ascii="楷体" w:eastAsia="楷体" w:hAnsi="楷体" w:cs="宋体" w:hint="eastAsia"/>
                <w:sz w:val="24"/>
                <w:szCs w:val="24"/>
              </w:rPr>
              <w:t>下料和坡口过程</w:t>
            </w:r>
            <w:r w:rsidRPr="00274A55">
              <w:rPr>
                <w:rFonts w:ascii="楷体" w:eastAsia="楷体" w:hAnsi="楷体" w:cs="宋体" w:hint="eastAsia"/>
                <w:sz w:val="24"/>
                <w:szCs w:val="24"/>
              </w:rPr>
              <w:t>产生废边角余料、</w:t>
            </w:r>
            <w:proofErr w:type="gramStart"/>
            <w:r w:rsidR="00D82AE9">
              <w:rPr>
                <w:rFonts w:ascii="楷体" w:eastAsia="楷体" w:hAnsi="楷体" w:cs="宋体" w:hint="eastAsia"/>
                <w:sz w:val="24"/>
                <w:szCs w:val="24"/>
              </w:rPr>
              <w:t>推制工序</w:t>
            </w:r>
            <w:proofErr w:type="gramEnd"/>
            <w:r w:rsidR="00D82AE9">
              <w:rPr>
                <w:rFonts w:ascii="楷体" w:eastAsia="楷体" w:hAnsi="楷体" w:cs="宋体" w:hint="eastAsia"/>
                <w:sz w:val="24"/>
                <w:szCs w:val="24"/>
              </w:rPr>
              <w:t>氧化皮、布袋除尘器除尘灰等</w:t>
            </w:r>
            <w:r w:rsidRPr="00274A55">
              <w:rPr>
                <w:rFonts w:ascii="楷体" w:eastAsia="楷体" w:hAnsi="楷体" w:cs="宋体" w:hint="eastAsia"/>
                <w:sz w:val="24"/>
                <w:szCs w:val="24"/>
              </w:rPr>
              <w:t>。生产技术部将以上废弃物放置固定位置，积攒一定量后出售有处理能力的单位</w:t>
            </w:r>
            <w:r w:rsidRPr="00274A55">
              <w:rPr>
                <w:rFonts w:ascii="楷体" w:eastAsia="楷体" w:hAnsi="楷体" w:hint="eastAsia"/>
                <w:sz w:val="24"/>
                <w:szCs w:val="24"/>
              </w:rPr>
              <w:t>回收再利用</w:t>
            </w:r>
            <w:r w:rsidRPr="00274A55">
              <w:rPr>
                <w:rFonts w:ascii="楷体" w:eastAsia="楷体" w:hAnsi="楷体" w:cs="宋体" w:hint="eastAsia"/>
                <w:sz w:val="24"/>
                <w:szCs w:val="24"/>
              </w:rPr>
              <w:t>。目前未处理过。</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危险废物为车间含油抹布，采取直接焚烧的方式处理。</w:t>
            </w:r>
          </w:p>
          <w:p w:rsidR="00773989" w:rsidRPr="00274A55" w:rsidRDefault="00773989" w:rsidP="00274A55">
            <w:pPr>
              <w:numPr>
                <w:ilvl w:val="0"/>
                <w:numId w:val="3"/>
              </w:num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能源资源管控：</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生产过程注意节水、节电、节钢材，人走关闭设备和照明开关，现场未发现有漏水和浪费电能的现象。</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6、产品生命周期的环境管控：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公司从工艺设计和采购产品时已考虑了产品的环保性（包括焊丝），生产过程中，严格按照环保等管理制度实施，控制好辅助材料的用量，避免浪费，生命周期终了时钢材还可以回收再利用。</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7、潜在火灾管控：</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公司生产车间和办公区域配备了灭火器，均符合要求。</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8、安全防护：</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公司给员工发放手套、口罩、防护眼镜等劳保用品，车间和设备上悬挂安全警示牌。设备旋转部位和凸出部位，安装有防护罩和防护栏等，设备运行状况良好，无带病工作现象。</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9、能提供防止员工意外伤害加重的急救药品如创可贴、杀菌药水等。</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10、为主要长期员工上社保，查见交款证明。</w:t>
            </w: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11、按有关程序和要求通报供方和顾客，采用〈告知函〉方式通报。查到相关方告知书。</w:t>
            </w:r>
          </w:p>
          <w:p w:rsidR="00773989"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12、员工饮用水为纯净水通过饮水机饮用。</w:t>
            </w:r>
          </w:p>
          <w:p w:rsidR="000D6F8E" w:rsidRPr="00274A55" w:rsidRDefault="000D6F8E" w:rsidP="00274A55">
            <w:pPr>
              <w:spacing w:line="360" w:lineRule="auto"/>
              <w:ind w:firstLine="421"/>
              <w:rPr>
                <w:rFonts w:ascii="楷体" w:eastAsia="楷体" w:hAnsi="楷体" w:cs="宋体"/>
                <w:sz w:val="24"/>
                <w:szCs w:val="24"/>
              </w:rPr>
            </w:pPr>
            <w:r>
              <w:rPr>
                <w:rFonts w:ascii="楷体" w:eastAsia="楷体" w:hAnsi="楷体" w:cs="宋体" w:hint="eastAsia"/>
                <w:sz w:val="24"/>
                <w:szCs w:val="24"/>
              </w:rPr>
              <w:t>13、提供了</w:t>
            </w:r>
            <w:r w:rsidR="005D5F6F">
              <w:rPr>
                <w:rFonts w:ascii="楷体" w:eastAsia="楷体" w:hAnsi="楷体" w:cs="宋体" w:hint="eastAsia"/>
                <w:sz w:val="24"/>
                <w:szCs w:val="24"/>
              </w:rPr>
              <w:t>设备安全运行记录表，查001号布袋除尘器</w:t>
            </w:r>
            <w:r w:rsidR="009B4FB3">
              <w:rPr>
                <w:rFonts w:ascii="楷体" w:eastAsia="楷体" w:hAnsi="楷体" w:cs="宋体" w:hint="eastAsia"/>
                <w:sz w:val="24"/>
                <w:szCs w:val="24"/>
              </w:rPr>
              <w:t>运行记录</w:t>
            </w:r>
            <w:r w:rsidR="003A2B40">
              <w:rPr>
                <w:rFonts w:ascii="楷体" w:eastAsia="楷体" w:hAnsi="楷体" w:cs="宋体" w:hint="eastAsia"/>
                <w:sz w:val="24"/>
                <w:szCs w:val="24"/>
              </w:rPr>
              <w:t>，对外壳</w:t>
            </w:r>
            <w:r w:rsidR="006C5B83">
              <w:rPr>
                <w:rFonts w:ascii="楷体" w:eastAsia="楷体" w:hAnsi="楷体" w:cs="宋体" w:hint="eastAsia"/>
                <w:sz w:val="24"/>
                <w:szCs w:val="24"/>
              </w:rPr>
              <w:t>、电源线、保护接地线、开关、机械防护装置、根据转动部分等进行了检查，</w:t>
            </w:r>
            <w:r w:rsidR="00C81E93">
              <w:rPr>
                <w:rFonts w:ascii="楷体" w:eastAsia="楷体" w:hAnsi="楷体" w:cs="宋体" w:hint="eastAsia"/>
                <w:sz w:val="24"/>
                <w:szCs w:val="24"/>
              </w:rPr>
              <w:t>2020.1.8日检查结果良好，检查人张成林。</w:t>
            </w:r>
            <w:r w:rsidR="006744DC">
              <w:rPr>
                <w:rFonts w:ascii="楷体" w:eastAsia="楷体" w:hAnsi="楷体" w:cs="宋体" w:hint="eastAsia"/>
                <w:sz w:val="24"/>
                <w:szCs w:val="24"/>
              </w:rPr>
              <w:t>再查2020.3.10日004号自动焊烟收集器</w:t>
            </w:r>
            <w:r w:rsidR="00945EBD">
              <w:rPr>
                <w:rFonts w:ascii="楷体" w:eastAsia="楷体" w:hAnsi="楷体" w:cs="宋体" w:hint="eastAsia"/>
                <w:sz w:val="24"/>
                <w:szCs w:val="24"/>
              </w:rPr>
              <w:t>运行记录、2020.5.24日003号布袋除尘</w:t>
            </w:r>
            <w:r w:rsidR="00945EBD">
              <w:rPr>
                <w:rFonts w:ascii="楷体" w:eastAsia="楷体" w:hAnsi="楷体" w:cs="宋体" w:hint="eastAsia"/>
                <w:sz w:val="24"/>
                <w:szCs w:val="24"/>
              </w:rPr>
              <w:lastRenderedPageBreak/>
              <w:t>器运行记录，结果良好。</w:t>
            </w:r>
          </w:p>
          <w:p w:rsidR="000D6F8E" w:rsidRDefault="000D6F8E" w:rsidP="00274A55">
            <w:pPr>
              <w:spacing w:line="360" w:lineRule="auto"/>
              <w:ind w:firstLine="421"/>
              <w:rPr>
                <w:rFonts w:ascii="楷体" w:eastAsia="楷体" w:hAnsi="楷体" w:cs="宋体"/>
                <w:sz w:val="24"/>
                <w:szCs w:val="24"/>
              </w:rPr>
            </w:pPr>
          </w:p>
          <w:p w:rsidR="00773989" w:rsidRPr="00274A55" w:rsidRDefault="00773989"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现场观察运行控制：</w:t>
            </w:r>
          </w:p>
          <w:p w:rsidR="00773989" w:rsidRPr="00274A55" w:rsidRDefault="00773989" w:rsidP="00274A55">
            <w:pPr>
              <w:spacing w:line="360" w:lineRule="auto"/>
              <w:ind w:firstLineChars="200" w:firstLine="480"/>
              <w:rPr>
                <w:rFonts w:ascii="楷体" w:eastAsia="楷体" w:hAnsi="楷体"/>
                <w:sz w:val="24"/>
                <w:szCs w:val="24"/>
              </w:rPr>
            </w:pPr>
            <w:r w:rsidRPr="00274A55">
              <w:rPr>
                <w:rFonts w:ascii="楷体" w:eastAsia="楷体" w:hAnsi="楷体" w:cs="Arial" w:hint="eastAsia"/>
                <w:sz w:val="24"/>
                <w:szCs w:val="24"/>
              </w:rPr>
              <w:t>现场巡视办公及生产区域配备有灭火器多个，各车间均配有灭火器</w:t>
            </w:r>
            <w:r w:rsidRPr="00274A55">
              <w:rPr>
                <w:rFonts w:ascii="楷体" w:eastAsia="楷体" w:hAnsi="楷体" w:hint="eastAsia"/>
                <w:sz w:val="24"/>
                <w:szCs w:val="24"/>
              </w:rPr>
              <w:t>。</w:t>
            </w:r>
          </w:p>
          <w:p w:rsidR="00773989" w:rsidRPr="00274A55" w:rsidRDefault="00773989" w:rsidP="00274A55">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现场查看各工序设备运转基本正常，人员操作方法合理，并佩带要相应的防护措施，如耳塞、口罩、防护眼镜等。操作人员穿戴有工作衣、工作鞋、手套、安全帽等安全防护用品。</w:t>
            </w:r>
          </w:p>
          <w:p w:rsidR="00773989" w:rsidRPr="00274A55" w:rsidRDefault="00773989" w:rsidP="00274A55">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各车间安全设施设有提示说明，方便取用，未发现遮挡消防设施和挤占消防通道的情况。</w:t>
            </w:r>
          </w:p>
          <w:p w:rsidR="00773989" w:rsidRPr="00274A55" w:rsidRDefault="00DD2028" w:rsidP="00274A55">
            <w:pPr>
              <w:autoSpaceDE w:val="0"/>
              <w:autoSpaceDN w:val="0"/>
              <w:adjustRightInd w:val="0"/>
              <w:spacing w:line="360" w:lineRule="auto"/>
              <w:ind w:firstLineChars="150" w:firstLine="360"/>
              <w:rPr>
                <w:rFonts w:ascii="楷体" w:eastAsia="楷体" w:hAnsi="楷体" w:cs="楷体"/>
                <w:sz w:val="24"/>
                <w:szCs w:val="24"/>
              </w:rPr>
            </w:pPr>
            <w:proofErr w:type="gramStart"/>
            <w:r>
              <w:rPr>
                <w:rFonts w:ascii="楷体" w:eastAsia="楷体" w:hAnsi="楷体" w:cs="楷体" w:hint="eastAsia"/>
                <w:sz w:val="24"/>
                <w:szCs w:val="24"/>
              </w:rPr>
              <w:t>推制</w:t>
            </w:r>
            <w:r w:rsidR="00773989" w:rsidRPr="00274A55">
              <w:rPr>
                <w:rFonts w:ascii="楷体" w:eastAsia="楷体" w:hAnsi="楷体" w:cs="楷体" w:hint="eastAsia"/>
                <w:sz w:val="24"/>
                <w:szCs w:val="24"/>
              </w:rPr>
              <w:t>工序</w:t>
            </w:r>
            <w:proofErr w:type="gramEnd"/>
            <w:r w:rsidR="00773989" w:rsidRPr="00274A55">
              <w:rPr>
                <w:rFonts w:ascii="楷体" w:eastAsia="楷体" w:hAnsi="楷体" w:cs="楷体" w:hint="eastAsia"/>
                <w:sz w:val="24"/>
                <w:szCs w:val="24"/>
              </w:rPr>
              <w:t>，采用</w:t>
            </w:r>
            <w:r>
              <w:rPr>
                <w:rFonts w:ascii="楷体" w:eastAsia="楷体" w:hAnsi="楷体" w:cs="楷体" w:hint="eastAsia"/>
                <w:sz w:val="24"/>
                <w:szCs w:val="24"/>
              </w:rPr>
              <w:t>集气罩+</w:t>
            </w:r>
            <w:r w:rsidR="00773989" w:rsidRPr="00274A55">
              <w:rPr>
                <w:rFonts w:ascii="楷体" w:eastAsia="楷体" w:hAnsi="楷体" w:cs="楷体" w:hint="eastAsia"/>
                <w:sz w:val="24"/>
                <w:szCs w:val="24"/>
              </w:rPr>
              <w:t>布袋除尘器</w:t>
            </w:r>
            <w:r>
              <w:rPr>
                <w:rFonts w:ascii="楷体" w:eastAsia="楷体" w:hAnsi="楷体" w:cs="楷体" w:hint="eastAsia"/>
                <w:sz w:val="24"/>
                <w:szCs w:val="24"/>
              </w:rPr>
              <w:t>+15m高排气筒的方式</w:t>
            </w:r>
            <w:r w:rsidR="00773989" w:rsidRPr="00274A55">
              <w:rPr>
                <w:rFonts w:ascii="楷体" w:eastAsia="楷体" w:hAnsi="楷体" w:cs="楷体" w:hint="eastAsia"/>
                <w:sz w:val="24"/>
                <w:szCs w:val="24"/>
              </w:rPr>
              <w:t>进行粉尘处理。</w:t>
            </w:r>
          </w:p>
          <w:p w:rsidR="00773989" w:rsidRDefault="00743D92" w:rsidP="00274A55">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焊接工序，</w:t>
            </w:r>
            <w:proofErr w:type="gramStart"/>
            <w:r>
              <w:rPr>
                <w:rFonts w:ascii="楷体" w:eastAsia="楷体" w:hAnsi="楷体" w:cs="楷体" w:hint="eastAsia"/>
                <w:sz w:val="24"/>
                <w:szCs w:val="24"/>
              </w:rPr>
              <w:t>采用焊烟净化器</w:t>
            </w:r>
            <w:proofErr w:type="gramEnd"/>
            <w:r w:rsidR="001D585E">
              <w:rPr>
                <w:rFonts w:ascii="楷体" w:eastAsia="楷体" w:hAnsi="楷体" w:cs="楷体" w:hint="eastAsia"/>
                <w:sz w:val="24"/>
                <w:szCs w:val="24"/>
              </w:rPr>
              <w:t>处理</w:t>
            </w:r>
            <w:r w:rsidR="00773989" w:rsidRPr="00274A55">
              <w:rPr>
                <w:rFonts w:ascii="楷体" w:eastAsia="楷体" w:hAnsi="楷体" w:cs="楷体" w:hint="eastAsia"/>
                <w:sz w:val="24"/>
                <w:szCs w:val="24"/>
              </w:rPr>
              <w:t>。</w:t>
            </w:r>
          </w:p>
          <w:p w:rsidR="00AD4BB3" w:rsidRPr="00274A55" w:rsidRDefault="00AD4BB3" w:rsidP="00AD4BB3">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抛丸</w:t>
            </w:r>
            <w:r w:rsidRPr="00274A55">
              <w:rPr>
                <w:rFonts w:ascii="楷体" w:eastAsia="楷体" w:hAnsi="楷体" w:cs="楷体" w:hint="eastAsia"/>
                <w:sz w:val="24"/>
                <w:szCs w:val="24"/>
              </w:rPr>
              <w:t>工序，采用</w:t>
            </w:r>
            <w:r w:rsidR="00DD644F">
              <w:rPr>
                <w:rFonts w:ascii="楷体" w:eastAsia="楷体" w:hAnsi="楷体" w:cs="楷体" w:hint="eastAsia"/>
                <w:sz w:val="24"/>
                <w:szCs w:val="24"/>
              </w:rPr>
              <w:t>自带</w:t>
            </w:r>
            <w:r w:rsidRPr="00274A55">
              <w:rPr>
                <w:rFonts w:ascii="楷体" w:eastAsia="楷体" w:hAnsi="楷体" w:cs="楷体" w:hint="eastAsia"/>
                <w:sz w:val="24"/>
                <w:szCs w:val="24"/>
              </w:rPr>
              <w:t>布袋除尘器</w:t>
            </w:r>
            <w:r>
              <w:rPr>
                <w:rFonts w:ascii="楷体" w:eastAsia="楷体" w:hAnsi="楷体" w:cs="楷体" w:hint="eastAsia"/>
                <w:sz w:val="24"/>
                <w:szCs w:val="24"/>
              </w:rPr>
              <w:t>+15m高排气筒的方式</w:t>
            </w:r>
            <w:r w:rsidRPr="00274A55">
              <w:rPr>
                <w:rFonts w:ascii="楷体" w:eastAsia="楷体" w:hAnsi="楷体" w:cs="楷体" w:hint="eastAsia"/>
                <w:sz w:val="24"/>
                <w:szCs w:val="24"/>
              </w:rPr>
              <w:t>进行粉尘处理。</w:t>
            </w:r>
          </w:p>
          <w:p w:rsidR="00773989" w:rsidRPr="00274A55" w:rsidRDefault="00C44328" w:rsidP="00274A55">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除尘设施运行良好</w:t>
            </w:r>
            <w:r w:rsidR="00773989" w:rsidRPr="00274A55">
              <w:rPr>
                <w:rFonts w:ascii="楷体" w:eastAsia="楷体" w:hAnsi="楷体" w:cs="楷体" w:hint="eastAsia"/>
                <w:sz w:val="24"/>
                <w:szCs w:val="24"/>
              </w:rPr>
              <w:t>。</w:t>
            </w:r>
          </w:p>
          <w:p w:rsidR="00773989" w:rsidRPr="00274A55" w:rsidRDefault="00773989" w:rsidP="00274A55">
            <w:pPr>
              <w:autoSpaceDE w:val="0"/>
              <w:autoSpaceDN w:val="0"/>
              <w:adjustRightInd w:val="0"/>
              <w:spacing w:line="360" w:lineRule="auto"/>
              <w:ind w:firstLineChars="150" w:firstLine="360"/>
              <w:rPr>
                <w:rFonts w:ascii="楷体" w:eastAsia="楷体" w:hAnsi="楷体" w:cs="楷体"/>
                <w:sz w:val="24"/>
                <w:szCs w:val="24"/>
              </w:rPr>
            </w:pPr>
            <w:r w:rsidRPr="00274A55">
              <w:rPr>
                <w:rFonts w:ascii="楷体" w:eastAsia="楷体" w:hAnsi="楷体" w:hint="eastAsia"/>
                <w:sz w:val="24"/>
                <w:szCs w:val="24"/>
              </w:rPr>
              <w:t>生产车间标有各种警示标识，如：小心触电、起重机严禁站人、进入厂房须戴安全帽等，车间采光良好、空气流通，车间噪音较小对员工危害不大。</w:t>
            </w:r>
          </w:p>
          <w:p w:rsidR="00773989" w:rsidRPr="00274A55" w:rsidRDefault="00773989" w:rsidP="00274A55">
            <w:pPr>
              <w:spacing w:line="360" w:lineRule="auto"/>
              <w:rPr>
                <w:rFonts w:ascii="楷体" w:eastAsia="楷体" w:hAnsi="楷体"/>
                <w:sz w:val="24"/>
                <w:szCs w:val="24"/>
              </w:rPr>
            </w:pPr>
            <w:r w:rsidRPr="00274A55">
              <w:rPr>
                <w:rFonts w:ascii="楷体" w:eastAsia="楷体" w:hAnsi="楷体" w:cs="楷体"/>
                <w:sz w:val="24"/>
                <w:szCs w:val="24"/>
              </w:rPr>
              <w:t xml:space="preserve">   </w:t>
            </w:r>
            <w:proofErr w:type="gramStart"/>
            <w:r w:rsidRPr="00274A55">
              <w:rPr>
                <w:rFonts w:ascii="楷体" w:eastAsia="楷体" w:hAnsi="楷体" w:hint="eastAsia"/>
                <w:sz w:val="24"/>
                <w:szCs w:val="24"/>
              </w:rPr>
              <w:t>与推制成型</w:t>
            </w:r>
            <w:proofErr w:type="gramEnd"/>
            <w:r w:rsidRPr="00274A55">
              <w:rPr>
                <w:rFonts w:ascii="楷体" w:eastAsia="楷体" w:hAnsi="楷体" w:hint="eastAsia"/>
                <w:sz w:val="24"/>
                <w:szCs w:val="24"/>
              </w:rPr>
              <w:t>、</w:t>
            </w:r>
            <w:r w:rsidR="00C70284">
              <w:rPr>
                <w:rFonts w:ascii="楷体" w:eastAsia="楷体" w:hAnsi="楷体" w:hint="eastAsia"/>
                <w:sz w:val="24"/>
                <w:szCs w:val="24"/>
              </w:rPr>
              <w:t>焊接、</w:t>
            </w:r>
            <w:r w:rsidR="004E1FC0">
              <w:rPr>
                <w:rFonts w:ascii="楷体" w:eastAsia="楷体" w:hAnsi="楷体" w:hint="eastAsia"/>
                <w:sz w:val="24"/>
                <w:szCs w:val="24"/>
              </w:rPr>
              <w:t>下料</w:t>
            </w:r>
            <w:r w:rsidRPr="00274A55">
              <w:rPr>
                <w:rFonts w:ascii="楷体" w:eastAsia="楷体" w:hAnsi="楷体" w:cs="宋体" w:hint="eastAsia"/>
                <w:sz w:val="24"/>
                <w:szCs w:val="24"/>
              </w:rPr>
              <w:t>、车床、</w:t>
            </w:r>
            <w:r w:rsidR="008F4922">
              <w:rPr>
                <w:rFonts w:ascii="楷体" w:eastAsia="楷体" w:hAnsi="楷体" w:cs="宋体" w:hint="eastAsia"/>
                <w:sz w:val="24"/>
                <w:szCs w:val="24"/>
              </w:rPr>
              <w:t>抛丸</w:t>
            </w:r>
            <w:r w:rsidRPr="00274A55">
              <w:rPr>
                <w:rFonts w:ascii="楷体" w:eastAsia="楷体" w:hAnsi="楷体" w:cs="宋体" w:hint="eastAsia"/>
                <w:sz w:val="24"/>
                <w:szCs w:val="24"/>
              </w:rPr>
              <w:t>岗位</w:t>
            </w:r>
            <w:r w:rsidRPr="00274A55">
              <w:rPr>
                <w:rFonts w:ascii="楷体" w:eastAsia="楷体" w:hAnsi="楷体" w:hint="eastAsia"/>
                <w:sz w:val="24"/>
                <w:szCs w:val="24"/>
              </w:rPr>
              <w:t xml:space="preserve">操作人员交流了解到，员工均接受过环保和职业健康安全相关知识的培训，包括应急预案及演练等，现场人员交流对烫伤、机械伤害、防火、逃生均较为清楚、明确，了解本岗位的设备安全操作规程。 </w:t>
            </w:r>
          </w:p>
          <w:p w:rsidR="00773989" w:rsidRPr="00274A55" w:rsidRDefault="00773989" w:rsidP="00274A55">
            <w:pPr>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推制成型</w:t>
            </w:r>
            <w:proofErr w:type="gramEnd"/>
            <w:r w:rsidRPr="00274A55">
              <w:rPr>
                <w:rFonts w:ascii="楷体" w:eastAsia="楷体" w:hAnsi="楷体" w:hint="eastAsia"/>
                <w:sz w:val="24"/>
                <w:szCs w:val="24"/>
              </w:rPr>
              <w:t>过程有少量烟尘无组织排放，作业温度较高，现场</w:t>
            </w:r>
            <w:proofErr w:type="gramStart"/>
            <w:r w:rsidRPr="00274A55">
              <w:rPr>
                <w:rFonts w:ascii="楷体" w:eastAsia="楷体" w:hAnsi="楷体" w:hint="eastAsia"/>
                <w:sz w:val="24"/>
                <w:szCs w:val="24"/>
              </w:rPr>
              <w:t>操作工戴手套</w:t>
            </w:r>
            <w:proofErr w:type="gramEnd"/>
            <w:r w:rsidRPr="00274A55">
              <w:rPr>
                <w:rFonts w:ascii="楷体" w:eastAsia="楷体" w:hAnsi="楷体" w:hint="eastAsia"/>
                <w:sz w:val="24"/>
                <w:szCs w:val="24"/>
              </w:rPr>
              <w:t>穿劳保</w:t>
            </w:r>
            <w:proofErr w:type="gramStart"/>
            <w:r w:rsidRPr="00274A55">
              <w:rPr>
                <w:rFonts w:ascii="楷体" w:eastAsia="楷体" w:hAnsi="楷体" w:hint="eastAsia"/>
                <w:sz w:val="24"/>
                <w:szCs w:val="24"/>
              </w:rPr>
              <w:t>鞋防止</w:t>
            </w:r>
            <w:proofErr w:type="gramEnd"/>
            <w:r w:rsidRPr="00274A55">
              <w:rPr>
                <w:rFonts w:ascii="楷体" w:eastAsia="楷体" w:hAnsi="楷体" w:hint="eastAsia"/>
                <w:sz w:val="24"/>
                <w:szCs w:val="24"/>
              </w:rPr>
              <w:t>烫伤，有急救包。</w:t>
            </w:r>
          </w:p>
          <w:p w:rsidR="00773989" w:rsidRPr="00274A55" w:rsidRDefault="00773989" w:rsidP="00274A55">
            <w:pPr>
              <w:autoSpaceDE w:val="0"/>
              <w:autoSpaceDN w:val="0"/>
              <w:adjustRightInd w:val="0"/>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设备旋转部位和凸出部位以及高温区，安装有防护罩和防护栏等，设备运行状况良好，无带病工作现象。</w:t>
            </w:r>
          </w:p>
          <w:p w:rsidR="00773989" w:rsidRPr="00274A55" w:rsidRDefault="00773989" w:rsidP="00274A55">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提供：劳保用品发放记录表，发放劳保用品有：工作服、劳保鞋、毛巾、防滑手套等，均有</w:t>
            </w:r>
            <w:proofErr w:type="gramStart"/>
            <w:r w:rsidRPr="00274A55">
              <w:rPr>
                <w:rFonts w:ascii="楷体" w:eastAsia="楷体" w:hAnsi="楷体" w:hint="eastAsia"/>
                <w:sz w:val="24"/>
                <w:szCs w:val="24"/>
              </w:rPr>
              <w:t>相人员</w:t>
            </w:r>
            <w:proofErr w:type="gramEnd"/>
            <w:r w:rsidRPr="00274A55">
              <w:rPr>
                <w:rFonts w:ascii="楷体" w:eastAsia="楷体" w:hAnsi="楷体" w:hint="eastAsia"/>
                <w:sz w:val="24"/>
                <w:szCs w:val="24"/>
              </w:rPr>
              <w:t>签字。</w:t>
            </w:r>
          </w:p>
          <w:p w:rsidR="00773989" w:rsidRPr="00274A55" w:rsidRDefault="00773989" w:rsidP="00274A55">
            <w:pPr>
              <w:autoSpaceDE w:val="0"/>
              <w:autoSpaceDN w:val="0"/>
              <w:adjustRightInd w:val="0"/>
              <w:spacing w:line="360" w:lineRule="auto"/>
              <w:ind w:firstLineChars="200" w:firstLine="480"/>
              <w:rPr>
                <w:rFonts w:ascii="楷体" w:eastAsia="楷体" w:hAnsi="楷体" w:cs="楷体"/>
                <w:sz w:val="24"/>
                <w:szCs w:val="24"/>
              </w:rPr>
            </w:pPr>
            <w:r w:rsidRPr="00274A55">
              <w:rPr>
                <w:rFonts w:ascii="楷体" w:eastAsia="楷体" w:hAnsi="楷体" w:cs="楷体" w:hint="eastAsia"/>
                <w:sz w:val="24"/>
                <w:szCs w:val="24"/>
              </w:rPr>
              <w:t>打磨</w:t>
            </w:r>
            <w:r w:rsidRPr="00274A55">
              <w:rPr>
                <w:rFonts w:ascii="楷体" w:eastAsia="楷体" w:hAnsi="楷体" w:cs="楷体"/>
                <w:sz w:val="24"/>
                <w:szCs w:val="24"/>
              </w:rPr>
              <w:t>和切割工序</w:t>
            </w:r>
            <w:r w:rsidRPr="00274A55">
              <w:rPr>
                <w:rFonts w:ascii="楷体" w:eastAsia="楷体" w:hAnsi="楷体" w:cs="楷体" w:hint="eastAsia"/>
                <w:sz w:val="24"/>
                <w:szCs w:val="24"/>
              </w:rPr>
              <w:t>，设备防护设施合理，有防护罩，现场操作人员配戴耳塞，搬运人员配戴线手套，车间人员均着工作服、安全鞋。</w:t>
            </w:r>
          </w:p>
          <w:p w:rsidR="00773989" w:rsidRDefault="00773989" w:rsidP="00274A55">
            <w:pPr>
              <w:autoSpaceDE w:val="0"/>
              <w:autoSpaceDN w:val="0"/>
              <w:adjustRightInd w:val="0"/>
              <w:spacing w:line="360" w:lineRule="auto"/>
              <w:rPr>
                <w:rFonts w:ascii="楷体" w:eastAsia="楷体" w:hAnsi="楷体" w:cs="楷体"/>
                <w:sz w:val="24"/>
                <w:szCs w:val="24"/>
              </w:rPr>
            </w:pPr>
            <w:r w:rsidRPr="00274A55">
              <w:rPr>
                <w:rFonts w:ascii="楷体" w:eastAsia="楷体" w:hAnsi="楷体" w:cs="楷体" w:hint="eastAsia"/>
                <w:sz w:val="24"/>
                <w:szCs w:val="24"/>
              </w:rPr>
              <w:t xml:space="preserve">  使用手持电动工具时先检查有无电线裸露等安全隐患。</w:t>
            </w:r>
          </w:p>
          <w:p w:rsidR="008A26BC" w:rsidRDefault="008A26BC" w:rsidP="008A26BC">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与起重机操作工交谈，</w:t>
            </w:r>
            <w:r w:rsidR="000F625E">
              <w:rPr>
                <w:rFonts w:ascii="楷体" w:eastAsia="楷体" w:hAnsi="楷体" w:cs="楷体" w:hint="eastAsia"/>
                <w:sz w:val="24"/>
                <w:szCs w:val="24"/>
              </w:rPr>
              <w:t>熟悉起重机操作要求，能熟练操作。</w:t>
            </w:r>
          </w:p>
          <w:p w:rsidR="000F625E" w:rsidRPr="008A26BC" w:rsidRDefault="000F625E" w:rsidP="008A26BC">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生产现场有轻微噪声和粉尘，</w:t>
            </w:r>
            <w:r w:rsidR="00B104AC">
              <w:rPr>
                <w:rFonts w:ascii="楷体" w:eastAsia="楷体" w:hAnsi="楷体" w:cs="楷体" w:hint="eastAsia"/>
                <w:sz w:val="24"/>
                <w:szCs w:val="24"/>
              </w:rPr>
              <w:t>但是</w:t>
            </w:r>
            <w:r>
              <w:rPr>
                <w:rFonts w:ascii="楷体" w:eastAsia="楷体" w:hAnsi="楷体" w:cs="楷体" w:hint="eastAsia"/>
                <w:sz w:val="24"/>
                <w:szCs w:val="24"/>
              </w:rPr>
              <w:t>为了员工健康考虑，</w:t>
            </w:r>
            <w:r w:rsidR="00EA56F3">
              <w:rPr>
                <w:rFonts w:ascii="楷体" w:eastAsia="楷体" w:hAnsi="楷体" w:cs="楷体" w:hint="eastAsia"/>
                <w:sz w:val="24"/>
                <w:szCs w:val="24"/>
              </w:rPr>
              <w:t>已</w:t>
            </w:r>
            <w:r>
              <w:rPr>
                <w:rFonts w:ascii="楷体" w:eastAsia="楷体" w:hAnsi="楷体" w:cs="楷体" w:hint="eastAsia"/>
                <w:sz w:val="24"/>
                <w:szCs w:val="24"/>
              </w:rPr>
              <w:t>建议企业</w:t>
            </w:r>
            <w:r w:rsidR="00B104AC">
              <w:rPr>
                <w:rFonts w:ascii="楷体" w:eastAsia="楷体" w:hAnsi="楷体" w:cs="楷体" w:hint="eastAsia"/>
                <w:sz w:val="24"/>
                <w:szCs w:val="24"/>
              </w:rPr>
              <w:t>定期</w:t>
            </w:r>
            <w:r w:rsidR="00EA56F3">
              <w:rPr>
                <w:rFonts w:ascii="楷体" w:eastAsia="楷体" w:hAnsi="楷体" w:cs="楷体" w:hint="eastAsia"/>
                <w:sz w:val="24"/>
                <w:szCs w:val="24"/>
              </w:rPr>
              <w:t>做职业场所危害因素监测。</w:t>
            </w:r>
          </w:p>
          <w:p w:rsidR="00773989" w:rsidRPr="00274A55" w:rsidRDefault="00773989" w:rsidP="00274A55">
            <w:pPr>
              <w:autoSpaceDE w:val="0"/>
              <w:autoSpaceDN w:val="0"/>
              <w:adjustRightInd w:val="0"/>
              <w:spacing w:line="360" w:lineRule="auto"/>
              <w:ind w:leftChars="17" w:left="36" w:firstLineChars="150" w:firstLine="360"/>
              <w:rPr>
                <w:rFonts w:ascii="楷体" w:eastAsia="楷体" w:hAnsi="楷体" w:cs="楷体"/>
                <w:sz w:val="24"/>
                <w:szCs w:val="24"/>
              </w:rPr>
            </w:pPr>
            <w:r w:rsidRPr="00274A55">
              <w:rPr>
                <w:rFonts w:ascii="楷体" w:eastAsia="楷体" w:hAnsi="楷体" w:hint="eastAsia"/>
                <w:sz w:val="24"/>
                <w:szCs w:val="24"/>
              </w:rPr>
              <w:t>配电室门口设有防鼠挡板，</w:t>
            </w:r>
            <w:r w:rsidRPr="00274A55">
              <w:rPr>
                <w:rFonts w:ascii="楷体" w:eastAsia="楷体" w:hAnsi="楷体" w:cs="楷体" w:hint="eastAsia"/>
                <w:sz w:val="24"/>
                <w:szCs w:val="24"/>
              </w:rPr>
              <w:t>配有绝缘手套、绝缘鞋</w:t>
            </w:r>
            <w:r w:rsidRPr="00274A55">
              <w:rPr>
                <w:rFonts w:ascii="楷体" w:eastAsia="楷体" w:hAnsi="楷体" w:hint="eastAsia"/>
                <w:sz w:val="24"/>
                <w:szCs w:val="24"/>
              </w:rPr>
              <w:t>、高压验电笔、安全帽，内部配有灭火器</w:t>
            </w:r>
            <w:r w:rsidRPr="00274A55">
              <w:rPr>
                <w:rFonts w:ascii="楷体" w:eastAsia="楷体" w:hAnsi="楷体" w:cs="楷体" w:hint="eastAsia"/>
                <w:sz w:val="24"/>
                <w:szCs w:val="24"/>
              </w:rPr>
              <w:t>。</w:t>
            </w:r>
          </w:p>
          <w:p w:rsidR="00773989" w:rsidRPr="00274A55" w:rsidRDefault="00773989" w:rsidP="00274A55">
            <w:pPr>
              <w:spacing w:line="360" w:lineRule="auto"/>
              <w:ind w:firstLineChars="150" w:firstLine="360"/>
              <w:rPr>
                <w:rFonts w:ascii="楷体" w:eastAsia="楷体" w:hAnsi="楷体" w:cs="Arial"/>
                <w:color w:val="FF0000"/>
                <w:sz w:val="24"/>
                <w:szCs w:val="24"/>
              </w:rPr>
            </w:pPr>
            <w:r w:rsidRPr="00274A55">
              <w:rPr>
                <w:rFonts w:ascii="楷体" w:eastAsia="楷体" w:hAnsi="楷体" w:cs="楷体" w:hint="eastAsia"/>
                <w:sz w:val="24"/>
                <w:szCs w:val="24"/>
              </w:rPr>
              <w:t>生产</w:t>
            </w:r>
            <w:r w:rsidRPr="00274A55">
              <w:rPr>
                <w:rFonts w:ascii="楷体" w:eastAsia="楷体" w:hAnsi="楷体" w:hint="eastAsia"/>
                <w:sz w:val="24"/>
                <w:szCs w:val="24"/>
              </w:rPr>
              <w:t>车间内现场电线布线合理，电线均处于完好状态，设备有接地及保护装置，控制柜及漏电保护器状态良好</w:t>
            </w:r>
            <w:r w:rsidRPr="00274A55">
              <w:rPr>
                <w:rFonts w:ascii="楷体" w:eastAsia="楷体" w:hAnsi="楷体" w:cs="Arial" w:hint="eastAsia"/>
                <w:sz w:val="24"/>
                <w:szCs w:val="24"/>
              </w:rPr>
              <w:t>。</w:t>
            </w:r>
          </w:p>
          <w:p w:rsidR="00773989" w:rsidRPr="00274A55" w:rsidRDefault="00BA3464" w:rsidP="00274A55">
            <w:pPr>
              <w:spacing w:line="360" w:lineRule="auto"/>
              <w:ind w:firstLineChars="150" w:firstLine="360"/>
              <w:rPr>
                <w:rFonts w:ascii="楷体" w:eastAsia="楷体" w:hAnsi="楷体"/>
                <w:sz w:val="24"/>
                <w:szCs w:val="24"/>
              </w:rPr>
            </w:pPr>
            <w:r>
              <w:rPr>
                <w:rFonts w:ascii="楷体" w:eastAsia="楷体" w:hAnsi="楷体" w:hint="eastAsia"/>
                <w:sz w:val="24"/>
                <w:szCs w:val="24"/>
              </w:rPr>
              <w:t>车间车床加工工序</w:t>
            </w:r>
            <w:r w:rsidR="001B5E73">
              <w:rPr>
                <w:rFonts w:ascii="楷体" w:eastAsia="楷体" w:hAnsi="楷体" w:hint="eastAsia"/>
                <w:sz w:val="24"/>
                <w:szCs w:val="24"/>
              </w:rPr>
              <w:t>废铁屑</w:t>
            </w:r>
            <w:r w:rsidR="00773989" w:rsidRPr="00274A55">
              <w:rPr>
                <w:rFonts w:ascii="楷体" w:eastAsia="楷体" w:hAnsi="楷体" w:hint="eastAsia"/>
                <w:sz w:val="24"/>
                <w:szCs w:val="24"/>
              </w:rPr>
              <w:t>，存放较零乱，现场提出了批评指正。</w:t>
            </w:r>
          </w:p>
          <w:p w:rsidR="00773989" w:rsidRPr="00274A55" w:rsidRDefault="00773989" w:rsidP="00274A55">
            <w:pPr>
              <w:spacing w:line="360" w:lineRule="auto"/>
              <w:ind w:firstLine="421"/>
              <w:rPr>
                <w:rFonts w:ascii="楷体" w:eastAsia="楷体" w:hAnsi="楷体" w:cs="宋体"/>
                <w:b/>
                <w:bCs/>
                <w:sz w:val="24"/>
                <w:szCs w:val="24"/>
              </w:rPr>
            </w:pPr>
            <w:r w:rsidRPr="00274A55">
              <w:rPr>
                <w:rFonts w:ascii="楷体" w:eastAsia="楷体" w:hAnsi="楷体" w:cs="宋体" w:hint="eastAsia"/>
                <w:sz w:val="24"/>
                <w:szCs w:val="24"/>
              </w:rPr>
              <w:t>车间现场在环保和职业健康安全防护方面的控制管理基本有效。</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rsidTr="00963BFF">
        <w:trPr>
          <w:trHeight w:val="516"/>
        </w:trPr>
        <w:tc>
          <w:tcPr>
            <w:tcW w:w="1809" w:type="dxa"/>
          </w:tcPr>
          <w:p w:rsidR="00773989" w:rsidRPr="00274A55" w:rsidRDefault="00773989"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应急准备和相应</w:t>
            </w:r>
          </w:p>
        </w:tc>
        <w:tc>
          <w:tcPr>
            <w:tcW w:w="1311" w:type="dxa"/>
          </w:tcPr>
          <w:p w:rsidR="00773989" w:rsidRPr="00274A55" w:rsidRDefault="00773989" w:rsidP="00274A55">
            <w:pPr>
              <w:spacing w:line="360" w:lineRule="auto"/>
              <w:rPr>
                <w:rFonts w:ascii="楷体" w:eastAsia="楷体" w:hAnsi="楷体"/>
                <w:bCs/>
                <w:sz w:val="24"/>
                <w:szCs w:val="24"/>
              </w:rPr>
            </w:pPr>
            <w:r w:rsidRPr="00274A55">
              <w:rPr>
                <w:rFonts w:ascii="楷体" w:eastAsia="楷体" w:hAnsi="楷体" w:hint="eastAsia"/>
                <w:bCs/>
                <w:sz w:val="24"/>
                <w:szCs w:val="24"/>
              </w:rPr>
              <w:t>EO8.2</w:t>
            </w:r>
          </w:p>
        </w:tc>
        <w:tc>
          <w:tcPr>
            <w:tcW w:w="10004" w:type="dxa"/>
          </w:tcPr>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生产技术部按照策划的《应急准备和响应控制程序程序》《火灾应急预案》等，明确了相应的运行准则。</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生产过程中加强用电安全，防止触电事故和火灾事故的发生，安装了漏电保护器。</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 xml:space="preserve">现场查看车间门口灭火器在有效期内。  </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生产现场有“禁止吸烟”，“小心触电” 等环保、安全警示标识。</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配有急救药箱，箱内有创可贴、消毒酒精、碘伏、棉棒等。</w:t>
            </w:r>
          </w:p>
          <w:p w:rsidR="00773989" w:rsidRPr="00274A55" w:rsidRDefault="00773989" w:rsidP="00274A55">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查201</w:t>
            </w:r>
            <w:r w:rsidR="00136E61">
              <w:rPr>
                <w:rFonts w:ascii="楷体" w:eastAsia="楷体" w:hAnsi="楷体" w:hint="eastAsia"/>
                <w:sz w:val="24"/>
                <w:szCs w:val="24"/>
              </w:rPr>
              <w:t>9</w:t>
            </w:r>
            <w:r w:rsidRPr="00274A55">
              <w:rPr>
                <w:rFonts w:ascii="楷体" w:eastAsia="楷体" w:hAnsi="楷体" w:hint="eastAsia"/>
                <w:sz w:val="24"/>
                <w:szCs w:val="24"/>
              </w:rPr>
              <w:t>年</w:t>
            </w:r>
            <w:r w:rsidR="00136E61">
              <w:rPr>
                <w:rFonts w:ascii="楷体" w:eastAsia="楷体" w:hAnsi="楷体" w:hint="eastAsia"/>
                <w:sz w:val="24"/>
                <w:szCs w:val="24"/>
              </w:rPr>
              <w:t>10</w:t>
            </w:r>
            <w:r w:rsidRPr="00274A55">
              <w:rPr>
                <w:rFonts w:ascii="楷体" w:eastAsia="楷体" w:hAnsi="楷体" w:hint="eastAsia"/>
                <w:sz w:val="24"/>
                <w:szCs w:val="24"/>
              </w:rPr>
              <w:t>月18日参加了办公室组织的火灾预案演练，提供了相关记录。</w:t>
            </w:r>
          </w:p>
          <w:p w:rsidR="00773989" w:rsidRPr="00274A55" w:rsidRDefault="00773989"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自体系运行以来未出现应急事故情况。</w:t>
            </w:r>
          </w:p>
        </w:tc>
        <w:tc>
          <w:tcPr>
            <w:tcW w:w="1585" w:type="dxa"/>
          </w:tcPr>
          <w:p w:rsidR="00773989" w:rsidRPr="00274A55" w:rsidRDefault="00773989" w:rsidP="00274A55">
            <w:pPr>
              <w:spacing w:line="360" w:lineRule="auto"/>
              <w:rPr>
                <w:rFonts w:ascii="楷体" w:eastAsia="楷体" w:hAnsi="楷体"/>
                <w:sz w:val="24"/>
                <w:szCs w:val="24"/>
              </w:rPr>
            </w:pPr>
          </w:p>
        </w:tc>
      </w:tr>
      <w:tr w:rsidR="00773989" w:rsidRPr="00274A55">
        <w:trPr>
          <w:trHeight w:val="722"/>
        </w:trPr>
        <w:tc>
          <w:tcPr>
            <w:tcW w:w="1809" w:type="dxa"/>
          </w:tcPr>
          <w:p w:rsidR="00773989" w:rsidRPr="00274A55" w:rsidRDefault="00773989" w:rsidP="00274A55">
            <w:pPr>
              <w:spacing w:line="360" w:lineRule="auto"/>
              <w:rPr>
                <w:rFonts w:ascii="楷体" w:eastAsia="楷体" w:hAnsi="楷体" w:cs="宋体"/>
                <w:sz w:val="24"/>
                <w:szCs w:val="24"/>
              </w:rPr>
            </w:pPr>
          </w:p>
        </w:tc>
        <w:tc>
          <w:tcPr>
            <w:tcW w:w="1311" w:type="dxa"/>
          </w:tcPr>
          <w:p w:rsidR="00773989" w:rsidRPr="00274A55" w:rsidRDefault="00773989" w:rsidP="00274A55">
            <w:pPr>
              <w:spacing w:line="360" w:lineRule="auto"/>
              <w:rPr>
                <w:rFonts w:ascii="楷体" w:eastAsia="楷体" w:hAnsi="楷体" w:cs="宋体"/>
                <w:sz w:val="24"/>
                <w:szCs w:val="24"/>
              </w:rPr>
            </w:pPr>
          </w:p>
        </w:tc>
        <w:tc>
          <w:tcPr>
            <w:tcW w:w="10004" w:type="dxa"/>
            <w:vAlign w:val="center"/>
          </w:tcPr>
          <w:p w:rsidR="00773989" w:rsidRDefault="00176639" w:rsidP="005A6831">
            <w:pPr>
              <w:snapToGrid w:val="0"/>
              <w:spacing w:line="360" w:lineRule="auto"/>
              <w:ind w:firstLineChars="200" w:firstLine="480"/>
              <w:jc w:val="left"/>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3360" behindDoc="0" locked="0" layoutInCell="1" allowOverlap="1" wp14:anchorId="3D849410" wp14:editId="22310C45">
                  <wp:simplePos x="0" y="0"/>
                  <wp:positionH relativeFrom="column">
                    <wp:posOffset>3662045</wp:posOffset>
                  </wp:positionH>
                  <wp:positionV relativeFrom="paragraph">
                    <wp:posOffset>146050</wp:posOffset>
                  </wp:positionV>
                  <wp:extent cx="2482850" cy="4404995"/>
                  <wp:effectExtent l="0" t="0" r="0" b="0"/>
                  <wp:wrapNone/>
                  <wp:docPr id="4" name="图片 4" descr="E:\360安全云盘同步版\国标联合审核\202006\河北汇晟管道装备有限公司补充\新建文件夹\IMG_20200607_09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6\河北汇晟管道装备有限公司补充\新建文件夹\IMG_20200607_095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850" cy="440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31">
              <w:rPr>
                <w:rFonts w:ascii="楷体" w:eastAsia="楷体" w:hAnsi="楷体" w:cs="宋体"/>
                <w:noProof/>
                <w:sz w:val="24"/>
                <w:szCs w:val="24"/>
              </w:rPr>
              <w:drawing>
                <wp:anchor distT="0" distB="0" distL="114300" distR="114300" simplePos="0" relativeHeight="251659264" behindDoc="0" locked="0" layoutInCell="1" allowOverlap="1" wp14:anchorId="0CB2D864" wp14:editId="44243EA8">
                  <wp:simplePos x="0" y="0"/>
                  <wp:positionH relativeFrom="column">
                    <wp:posOffset>81280</wp:posOffset>
                  </wp:positionH>
                  <wp:positionV relativeFrom="paragraph">
                    <wp:posOffset>23495</wp:posOffset>
                  </wp:positionV>
                  <wp:extent cx="3580130" cy="2018030"/>
                  <wp:effectExtent l="0" t="0" r="0" b="0"/>
                  <wp:wrapNone/>
                  <wp:docPr id="2" name="图片 2" descr="E:\360安全云盘同步版\国标联合审核\202006\河北汇晟管道装备有限公司补充\新建文件夹\IMG_20200607_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6\河北汇晟管道装备有限公司补充\新建文件夹\IMG_20200607_095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013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176639">
            <w:pPr>
              <w:snapToGrid w:val="0"/>
              <w:spacing w:line="360" w:lineRule="auto"/>
              <w:ind w:firstLineChars="200" w:firstLine="480"/>
              <w:jc w:val="left"/>
              <w:rPr>
                <w:rFonts w:ascii="楷体" w:eastAsia="楷体" w:hAnsi="楷体" w:cs="宋体"/>
                <w:sz w:val="24"/>
                <w:szCs w:val="24"/>
              </w:rPr>
            </w:pPr>
          </w:p>
          <w:p w:rsidR="005A6831" w:rsidRDefault="00176639" w:rsidP="00274A55">
            <w:pPr>
              <w:snapToGrid w:val="0"/>
              <w:spacing w:line="360" w:lineRule="auto"/>
              <w:ind w:firstLineChars="200" w:firstLine="480"/>
              <w:jc w:val="left"/>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1312" behindDoc="0" locked="0" layoutInCell="1" allowOverlap="1" wp14:anchorId="5ED184E2" wp14:editId="26E3B635">
                  <wp:simplePos x="0" y="0"/>
                  <wp:positionH relativeFrom="column">
                    <wp:posOffset>184150</wp:posOffset>
                  </wp:positionH>
                  <wp:positionV relativeFrom="paragraph">
                    <wp:posOffset>94615</wp:posOffset>
                  </wp:positionV>
                  <wp:extent cx="2935605" cy="5207635"/>
                  <wp:effectExtent l="0" t="0" r="0" b="0"/>
                  <wp:wrapNone/>
                  <wp:docPr id="3" name="图片 3" descr="E:\360安全云盘同步版\国标联合审核\202006\河北汇晟管道装备有限公司补充\新建文件夹\IMG_20200607_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6\河北汇晟管道装备有限公司补充\新建文件夹\IMG_20200607_0958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605"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5A6831">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B104AC" w:rsidP="00274A55">
            <w:pPr>
              <w:snapToGrid w:val="0"/>
              <w:spacing w:line="360" w:lineRule="auto"/>
              <w:ind w:firstLineChars="200" w:firstLine="480"/>
              <w:jc w:val="left"/>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667456" behindDoc="0" locked="0" layoutInCell="1" allowOverlap="1" wp14:anchorId="41318ADD" wp14:editId="24A91E06">
                  <wp:simplePos x="0" y="0"/>
                  <wp:positionH relativeFrom="column">
                    <wp:posOffset>3133725</wp:posOffset>
                  </wp:positionH>
                  <wp:positionV relativeFrom="paragraph">
                    <wp:posOffset>233045</wp:posOffset>
                  </wp:positionV>
                  <wp:extent cx="3011170" cy="5342890"/>
                  <wp:effectExtent l="0" t="0" r="0" b="0"/>
                  <wp:wrapNone/>
                  <wp:docPr id="6" name="图片 6" descr="E:\360安全云盘同步版\国标联合审核\202006\河北汇晟管道装备有限公司补充\新建文件夹\IMG_20200607_1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06\河北汇晟管道装备有限公司补充\新建文件夹\IMG_20200607_100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170" cy="5342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5408" behindDoc="0" locked="0" layoutInCell="1" allowOverlap="1" wp14:anchorId="284AAB30" wp14:editId="53961F09">
                  <wp:simplePos x="0" y="0"/>
                  <wp:positionH relativeFrom="column">
                    <wp:posOffset>-635</wp:posOffset>
                  </wp:positionH>
                  <wp:positionV relativeFrom="paragraph">
                    <wp:posOffset>234315</wp:posOffset>
                  </wp:positionV>
                  <wp:extent cx="3176905" cy="5636895"/>
                  <wp:effectExtent l="0" t="0" r="0" b="0"/>
                  <wp:wrapNone/>
                  <wp:docPr id="5" name="图片 5" descr="E:\360安全云盘同步版\国标联合审核\202006\河北汇晟管道装备有限公司补充\新建文件夹\IMG_20200607_09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6\河北汇晟管道装备有限公司补充\新建文件夹\IMG_20200607_095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6905" cy="563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176639">
            <w:pPr>
              <w:snapToGrid w:val="0"/>
              <w:spacing w:line="360" w:lineRule="auto"/>
              <w:ind w:firstLineChars="200" w:firstLine="480"/>
              <w:jc w:val="left"/>
              <w:rPr>
                <w:rFonts w:ascii="楷体" w:eastAsia="楷体" w:hAnsi="楷体" w:cs="宋体"/>
                <w:sz w:val="24"/>
                <w:szCs w:val="24"/>
              </w:rPr>
            </w:pPr>
          </w:p>
          <w:p w:rsidR="005A6831" w:rsidRDefault="005A6831" w:rsidP="00176639">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5A6831" w:rsidRDefault="005A6831"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B104AC" w:rsidP="00274A55">
            <w:pPr>
              <w:snapToGrid w:val="0"/>
              <w:spacing w:line="360" w:lineRule="auto"/>
              <w:ind w:firstLineChars="200" w:firstLine="480"/>
              <w:jc w:val="left"/>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9504" behindDoc="0" locked="0" layoutInCell="1" allowOverlap="1" wp14:anchorId="23BB4799" wp14:editId="62B686F5">
                  <wp:simplePos x="0" y="0"/>
                  <wp:positionH relativeFrom="column">
                    <wp:posOffset>367665</wp:posOffset>
                  </wp:positionH>
                  <wp:positionV relativeFrom="paragraph">
                    <wp:posOffset>132080</wp:posOffset>
                  </wp:positionV>
                  <wp:extent cx="4033520" cy="3025140"/>
                  <wp:effectExtent l="0" t="0" r="0" b="0"/>
                  <wp:wrapNone/>
                  <wp:docPr id="7" name="图片 7" descr="E:\360安全云盘同步版\国标联合审核\202003\河北汇晟管道装备有限公司\新建文件夹\车间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3\河北汇晟管道装备有限公司\新建文件夹\车间照片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3520" cy="302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67156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B104AC" w:rsidP="00274A55">
            <w:pPr>
              <w:snapToGrid w:val="0"/>
              <w:spacing w:line="360" w:lineRule="auto"/>
              <w:ind w:firstLineChars="200" w:firstLine="480"/>
              <w:jc w:val="left"/>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1552" behindDoc="0" locked="0" layoutInCell="1" allowOverlap="1" wp14:anchorId="55113EAC" wp14:editId="119E2EA5">
                  <wp:simplePos x="0" y="0"/>
                  <wp:positionH relativeFrom="column">
                    <wp:posOffset>701675</wp:posOffset>
                  </wp:positionH>
                  <wp:positionV relativeFrom="paragraph">
                    <wp:posOffset>260350</wp:posOffset>
                  </wp:positionV>
                  <wp:extent cx="3371215" cy="2527935"/>
                  <wp:effectExtent l="0" t="0" r="0" b="0"/>
                  <wp:wrapNone/>
                  <wp:docPr id="8" name="图片 8" descr="E:\360安全云盘同步版\国标联合审核\202003\河北汇晟管道装备有限公司\新建文件夹\车间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3\河北汇晟管道装备有限公司\新建文件夹\车间照片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21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67156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671565" w:rsidRDefault="00671565" w:rsidP="00274A55">
            <w:pPr>
              <w:snapToGrid w:val="0"/>
              <w:spacing w:line="360" w:lineRule="auto"/>
              <w:ind w:firstLineChars="200" w:firstLine="480"/>
              <w:jc w:val="left"/>
              <w:rPr>
                <w:rFonts w:ascii="楷体" w:eastAsia="楷体" w:hAnsi="楷体" w:cs="宋体"/>
                <w:sz w:val="24"/>
                <w:szCs w:val="24"/>
              </w:rPr>
            </w:pPr>
          </w:p>
          <w:p w:rsidR="005A6831" w:rsidRPr="005A6831" w:rsidRDefault="005A6831" w:rsidP="00274A55">
            <w:pPr>
              <w:snapToGrid w:val="0"/>
              <w:spacing w:line="360" w:lineRule="auto"/>
              <w:ind w:firstLineChars="200" w:firstLine="480"/>
              <w:jc w:val="left"/>
              <w:rPr>
                <w:rFonts w:ascii="楷体" w:eastAsia="楷体" w:hAnsi="楷体" w:cs="宋体"/>
                <w:sz w:val="24"/>
                <w:szCs w:val="24"/>
              </w:rPr>
            </w:pPr>
          </w:p>
        </w:tc>
        <w:tc>
          <w:tcPr>
            <w:tcW w:w="1585" w:type="dxa"/>
          </w:tcPr>
          <w:p w:rsidR="00773989" w:rsidRPr="00274A55" w:rsidRDefault="00773989" w:rsidP="00274A55">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lastRenderedPageBreak/>
        <w:ptab w:relativeTo="margin" w:alignment="center" w:leader="none"/>
      </w: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17A" w:rsidRDefault="00A0417A">
      <w:r>
        <w:separator/>
      </w:r>
    </w:p>
  </w:endnote>
  <w:endnote w:type="continuationSeparator" w:id="0">
    <w:p w:rsidR="00A0417A" w:rsidRDefault="00A0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2720C0">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720C0">
              <w:rPr>
                <w:b/>
                <w:noProof/>
              </w:rPr>
              <w:t>18</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17A" w:rsidRDefault="00A0417A">
      <w:r>
        <w:separator/>
      </w:r>
    </w:p>
  </w:footnote>
  <w:footnote w:type="continuationSeparator" w:id="0">
    <w:p w:rsidR="00A0417A" w:rsidRDefault="00A04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B0" w:rsidRDefault="003A62C3">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C60B0" w:rsidRDefault="00A0417A">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2C60B0" w:rsidRDefault="003A62C3">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A62C3">
      <w:rPr>
        <w:rStyle w:val="CharChar1"/>
        <w:rFonts w:hint="default"/>
      </w:rPr>
      <w:t xml:space="preserve">        </w:t>
    </w:r>
    <w:r w:rsidR="003A62C3">
      <w:rPr>
        <w:rStyle w:val="CharChar1"/>
        <w:rFonts w:hint="default"/>
        <w:w w:val="90"/>
      </w:rPr>
      <w:t xml:space="preserve">Beijing International Standard united Certification </w:t>
    </w:r>
    <w:proofErr w:type="spellStart"/>
    <w:r w:rsidR="003A62C3">
      <w:rPr>
        <w:rStyle w:val="CharChar1"/>
        <w:rFonts w:hint="default"/>
        <w:w w:val="90"/>
      </w:rPr>
      <w:t>Co.</w:t>
    </w:r>
    <w:proofErr w:type="gramStart"/>
    <w:r w:rsidR="003A62C3">
      <w:rPr>
        <w:rStyle w:val="CharChar1"/>
        <w:rFonts w:hint="default"/>
        <w:w w:val="90"/>
      </w:rPr>
      <w:t>,Ltd</w:t>
    </w:r>
    <w:proofErr w:type="spellEnd"/>
    <w:proofErr w:type="gramEnd"/>
    <w:r w:rsidR="003A62C3">
      <w:rPr>
        <w:rStyle w:val="CharChar1"/>
        <w:rFonts w:hint="default"/>
        <w:w w:val="90"/>
      </w:rPr>
      <w:t>.</w:t>
    </w:r>
    <w:r w:rsidR="003A62C3">
      <w:rPr>
        <w:rStyle w:val="CharChar1"/>
        <w:rFonts w:hint="default"/>
        <w:w w:val="90"/>
        <w:szCs w:val="21"/>
      </w:rPr>
      <w:t xml:space="preserve">  </w:t>
    </w:r>
    <w:r w:rsidR="003A62C3">
      <w:rPr>
        <w:rStyle w:val="CharChar1"/>
        <w:rFonts w:hint="default"/>
        <w:w w:val="90"/>
        <w:sz w:val="20"/>
      </w:rPr>
      <w:t xml:space="preserve"> </w:t>
    </w:r>
    <w:r w:rsidR="003A62C3">
      <w:rPr>
        <w:rStyle w:val="CharChar1"/>
        <w:rFonts w:hint="default"/>
        <w:w w:val="90"/>
      </w:rPr>
      <w:t xml:space="preserve">                   </w:t>
    </w:r>
  </w:p>
  <w:p w:rsidR="002C60B0" w:rsidRDefault="002C60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146B2"/>
    <w:rsid w:val="00014A12"/>
    <w:rsid w:val="000214B6"/>
    <w:rsid w:val="0002531E"/>
    <w:rsid w:val="000277D0"/>
    <w:rsid w:val="0003138C"/>
    <w:rsid w:val="00032100"/>
    <w:rsid w:val="0003373A"/>
    <w:rsid w:val="00033BC0"/>
    <w:rsid w:val="00034576"/>
    <w:rsid w:val="00035FB9"/>
    <w:rsid w:val="000412F6"/>
    <w:rsid w:val="00045092"/>
    <w:rsid w:val="000510BA"/>
    <w:rsid w:val="0005199E"/>
    <w:rsid w:val="00052580"/>
    <w:rsid w:val="0005697E"/>
    <w:rsid w:val="000579CF"/>
    <w:rsid w:val="00060270"/>
    <w:rsid w:val="00061EE8"/>
    <w:rsid w:val="00061F6E"/>
    <w:rsid w:val="00082216"/>
    <w:rsid w:val="00082398"/>
    <w:rsid w:val="00083343"/>
    <w:rsid w:val="000849D2"/>
    <w:rsid w:val="00084DAD"/>
    <w:rsid w:val="000870FB"/>
    <w:rsid w:val="00092F91"/>
    <w:rsid w:val="00092FC8"/>
    <w:rsid w:val="00094791"/>
    <w:rsid w:val="000A067A"/>
    <w:rsid w:val="000A30F9"/>
    <w:rsid w:val="000A5E44"/>
    <w:rsid w:val="000A6B86"/>
    <w:rsid w:val="000B1394"/>
    <w:rsid w:val="000B3731"/>
    <w:rsid w:val="000B40BD"/>
    <w:rsid w:val="000B6EAD"/>
    <w:rsid w:val="000C123B"/>
    <w:rsid w:val="000C25C3"/>
    <w:rsid w:val="000C2D5B"/>
    <w:rsid w:val="000C3052"/>
    <w:rsid w:val="000D4F09"/>
    <w:rsid w:val="000D5401"/>
    <w:rsid w:val="000D697A"/>
    <w:rsid w:val="000D6F8E"/>
    <w:rsid w:val="000E2B69"/>
    <w:rsid w:val="000E355F"/>
    <w:rsid w:val="000E4402"/>
    <w:rsid w:val="000E7EF7"/>
    <w:rsid w:val="000F35F1"/>
    <w:rsid w:val="000F38E4"/>
    <w:rsid w:val="000F625E"/>
    <w:rsid w:val="000F7D53"/>
    <w:rsid w:val="001022F1"/>
    <w:rsid w:val="001037D5"/>
    <w:rsid w:val="00106F20"/>
    <w:rsid w:val="001070F3"/>
    <w:rsid w:val="001076D1"/>
    <w:rsid w:val="00120749"/>
    <w:rsid w:val="00123A35"/>
    <w:rsid w:val="00124A78"/>
    <w:rsid w:val="00132572"/>
    <w:rsid w:val="00135F92"/>
    <w:rsid w:val="00136E61"/>
    <w:rsid w:val="00140192"/>
    <w:rsid w:val="00145688"/>
    <w:rsid w:val="001456CB"/>
    <w:rsid w:val="001462CD"/>
    <w:rsid w:val="00147922"/>
    <w:rsid w:val="00147EDB"/>
    <w:rsid w:val="001564F9"/>
    <w:rsid w:val="0016112C"/>
    <w:rsid w:val="001662A1"/>
    <w:rsid w:val="001677C1"/>
    <w:rsid w:val="00170B6A"/>
    <w:rsid w:val="0017204F"/>
    <w:rsid w:val="00176572"/>
    <w:rsid w:val="00176639"/>
    <w:rsid w:val="00176B5D"/>
    <w:rsid w:val="00181F3C"/>
    <w:rsid w:val="001833DD"/>
    <w:rsid w:val="00183631"/>
    <w:rsid w:val="00187C5A"/>
    <w:rsid w:val="001904AA"/>
    <w:rsid w:val="001918ED"/>
    <w:rsid w:val="00192A7F"/>
    <w:rsid w:val="001940FC"/>
    <w:rsid w:val="00194D96"/>
    <w:rsid w:val="001972C0"/>
    <w:rsid w:val="001A2D7F"/>
    <w:rsid w:val="001A3DF8"/>
    <w:rsid w:val="001A572D"/>
    <w:rsid w:val="001A7826"/>
    <w:rsid w:val="001B324E"/>
    <w:rsid w:val="001B36F4"/>
    <w:rsid w:val="001B5E73"/>
    <w:rsid w:val="001B6887"/>
    <w:rsid w:val="001B6E5E"/>
    <w:rsid w:val="001B700E"/>
    <w:rsid w:val="001C0776"/>
    <w:rsid w:val="001C2BC9"/>
    <w:rsid w:val="001C34EA"/>
    <w:rsid w:val="001C39CB"/>
    <w:rsid w:val="001D1D7C"/>
    <w:rsid w:val="001D2736"/>
    <w:rsid w:val="001D3CD6"/>
    <w:rsid w:val="001D4AD8"/>
    <w:rsid w:val="001D54FF"/>
    <w:rsid w:val="001D5787"/>
    <w:rsid w:val="001D585E"/>
    <w:rsid w:val="001E1974"/>
    <w:rsid w:val="001E312D"/>
    <w:rsid w:val="001E72C1"/>
    <w:rsid w:val="001F71E8"/>
    <w:rsid w:val="00202BC2"/>
    <w:rsid w:val="00214113"/>
    <w:rsid w:val="00215081"/>
    <w:rsid w:val="00222532"/>
    <w:rsid w:val="00235ED5"/>
    <w:rsid w:val="00237445"/>
    <w:rsid w:val="00245047"/>
    <w:rsid w:val="00245CB6"/>
    <w:rsid w:val="00246063"/>
    <w:rsid w:val="00253CBF"/>
    <w:rsid w:val="00262DC0"/>
    <w:rsid w:val="002651A6"/>
    <w:rsid w:val="002715B5"/>
    <w:rsid w:val="002720C0"/>
    <w:rsid w:val="00274A55"/>
    <w:rsid w:val="002760CB"/>
    <w:rsid w:val="0027659A"/>
    <w:rsid w:val="002769EB"/>
    <w:rsid w:val="0028195E"/>
    <w:rsid w:val="00282AB8"/>
    <w:rsid w:val="002945D8"/>
    <w:rsid w:val="0029464B"/>
    <w:rsid w:val="002973F0"/>
    <w:rsid w:val="002975C1"/>
    <w:rsid w:val="002A0E6E"/>
    <w:rsid w:val="002A33CC"/>
    <w:rsid w:val="002A4A4F"/>
    <w:rsid w:val="002A62D8"/>
    <w:rsid w:val="002B1808"/>
    <w:rsid w:val="002C1ACE"/>
    <w:rsid w:val="002C3E0D"/>
    <w:rsid w:val="002C60B0"/>
    <w:rsid w:val="002D41FB"/>
    <w:rsid w:val="002E0587"/>
    <w:rsid w:val="002E1E1D"/>
    <w:rsid w:val="002E38A4"/>
    <w:rsid w:val="002E72F8"/>
    <w:rsid w:val="002F030C"/>
    <w:rsid w:val="002F1DCE"/>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8D5"/>
    <w:rsid w:val="0037587D"/>
    <w:rsid w:val="0037782E"/>
    <w:rsid w:val="0038061A"/>
    <w:rsid w:val="0038063B"/>
    <w:rsid w:val="00380837"/>
    <w:rsid w:val="00382EDD"/>
    <w:rsid w:val="003836CA"/>
    <w:rsid w:val="00386A98"/>
    <w:rsid w:val="00392D5A"/>
    <w:rsid w:val="003947A2"/>
    <w:rsid w:val="003A1E9C"/>
    <w:rsid w:val="003A2B40"/>
    <w:rsid w:val="003A57BB"/>
    <w:rsid w:val="003A62C3"/>
    <w:rsid w:val="003A715C"/>
    <w:rsid w:val="003B0E41"/>
    <w:rsid w:val="003B63F4"/>
    <w:rsid w:val="003B686D"/>
    <w:rsid w:val="003B6EB8"/>
    <w:rsid w:val="003D1723"/>
    <w:rsid w:val="003D470D"/>
    <w:rsid w:val="003D6BE3"/>
    <w:rsid w:val="003E0E52"/>
    <w:rsid w:val="003E2C93"/>
    <w:rsid w:val="003F20A5"/>
    <w:rsid w:val="003F6D4B"/>
    <w:rsid w:val="00400994"/>
    <w:rsid w:val="00400B96"/>
    <w:rsid w:val="00401C89"/>
    <w:rsid w:val="00402125"/>
    <w:rsid w:val="00405AA6"/>
    <w:rsid w:val="00405D57"/>
    <w:rsid w:val="00405D5F"/>
    <w:rsid w:val="00410914"/>
    <w:rsid w:val="00413DEB"/>
    <w:rsid w:val="00415AA3"/>
    <w:rsid w:val="00420650"/>
    <w:rsid w:val="00420C60"/>
    <w:rsid w:val="00424601"/>
    <w:rsid w:val="004254A5"/>
    <w:rsid w:val="00425914"/>
    <w:rsid w:val="0043032D"/>
    <w:rsid w:val="00430432"/>
    <w:rsid w:val="00433759"/>
    <w:rsid w:val="0043494E"/>
    <w:rsid w:val="00435641"/>
    <w:rsid w:val="00440BBC"/>
    <w:rsid w:val="004414A5"/>
    <w:rsid w:val="00441B50"/>
    <w:rsid w:val="004428CE"/>
    <w:rsid w:val="00456064"/>
    <w:rsid w:val="004563CB"/>
    <w:rsid w:val="00456697"/>
    <w:rsid w:val="00463AD4"/>
    <w:rsid w:val="00463F22"/>
    <w:rsid w:val="00465FE1"/>
    <w:rsid w:val="0046696A"/>
    <w:rsid w:val="00475491"/>
    <w:rsid w:val="004869FB"/>
    <w:rsid w:val="00491735"/>
    <w:rsid w:val="00493DC8"/>
    <w:rsid w:val="00494A46"/>
    <w:rsid w:val="004A1070"/>
    <w:rsid w:val="004A3578"/>
    <w:rsid w:val="004A4AF8"/>
    <w:rsid w:val="004A7106"/>
    <w:rsid w:val="004B217F"/>
    <w:rsid w:val="004B3E7F"/>
    <w:rsid w:val="004C07FE"/>
    <w:rsid w:val="004C3A73"/>
    <w:rsid w:val="004C5731"/>
    <w:rsid w:val="004C5BFE"/>
    <w:rsid w:val="004C78A9"/>
    <w:rsid w:val="004C7A45"/>
    <w:rsid w:val="004D3E4C"/>
    <w:rsid w:val="004D55E7"/>
    <w:rsid w:val="004D62EF"/>
    <w:rsid w:val="004D631F"/>
    <w:rsid w:val="004E1FC0"/>
    <w:rsid w:val="004E5609"/>
    <w:rsid w:val="004E61BC"/>
    <w:rsid w:val="004F185D"/>
    <w:rsid w:val="004F1F2A"/>
    <w:rsid w:val="004F3000"/>
    <w:rsid w:val="005052B3"/>
    <w:rsid w:val="005056ED"/>
    <w:rsid w:val="00505819"/>
    <w:rsid w:val="005064D2"/>
    <w:rsid w:val="00513B4A"/>
    <w:rsid w:val="00515C94"/>
    <w:rsid w:val="00517E4C"/>
    <w:rsid w:val="00521BB1"/>
    <w:rsid w:val="00521CF0"/>
    <w:rsid w:val="00521DAB"/>
    <w:rsid w:val="00527341"/>
    <w:rsid w:val="00531857"/>
    <w:rsid w:val="0053208B"/>
    <w:rsid w:val="005345E9"/>
    <w:rsid w:val="00534814"/>
    <w:rsid w:val="00536930"/>
    <w:rsid w:val="00541AE2"/>
    <w:rsid w:val="00544CA6"/>
    <w:rsid w:val="00546D5F"/>
    <w:rsid w:val="00552BDE"/>
    <w:rsid w:val="005571F6"/>
    <w:rsid w:val="00560A2A"/>
    <w:rsid w:val="00564E53"/>
    <w:rsid w:val="00571FB2"/>
    <w:rsid w:val="00576C70"/>
    <w:rsid w:val="005818F3"/>
    <w:rsid w:val="00583277"/>
    <w:rsid w:val="00584DA8"/>
    <w:rsid w:val="00592922"/>
    <w:rsid w:val="00592C3E"/>
    <w:rsid w:val="00597617"/>
    <w:rsid w:val="005A000F"/>
    <w:rsid w:val="005A6831"/>
    <w:rsid w:val="005B173D"/>
    <w:rsid w:val="005B6888"/>
    <w:rsid w:val="005D1287"/>
    <w:rsid w:val="005D1D88"/>
    <w:rsid w:val="005D5F6F"/>
    <w:rsid w:val="005E29C1"/>
    <w:rsid w:val="005F4B58"/>
    <w:rsid w:val="005F4B89"/>
    <w:rsid w:val="005F522D"/>
    <w:rsid w:val="005F6C65"/>
    <w:rsid w:val="005F6C93"/>
    <w:rsid w:val="00600F02"/>
    <w:rsid w:val="00601460"/>
    <w:rsid w:val="006014D4"/>
    <w:rsid w:val="0060444D"/>
    <w:rsid w:val="0061191A"/>
    <w:rsid w:val="00616BD6"/>
    <w:rsid w:val="00623037"/>
    <w:rsid w:val="00624222"/>
    <w:rsid w:val="00632DE1"/>
    <w:rsid w:val="00642776"/>
    <w:rsid w:val="00642D31"/>
    <w:rsid w:val="00643732"/>
    <w:rsid w:val="00644FE2"/>
    <w:rsid w:val="00645E5C"/>
    <w:rsid w:val="00645FB8"/>
    <w:rsid w:val="00651986"/>
    <w:rsid w:val="00652F53"/>
    <w:rsid w:val="00653DC7"/>
    <w:rsid w:val="006545E8"/>
    <w:rsid w:val="00660E81"/>
    <w:rsid w:val="00664736"/>
    <w:rsid w:val="00665980"/>
    <w:rsid w:val="006711B0"/>
    <w:rsid w:val="00671565"/>
    <w:rsid w:val="006744DC"/>
    <w:rsid w:val="0067640C"/>
    <w:rsid w:val="006836D9"/>
    <w:rsid w:val="00683BF6"/>
    <w:rsid w:val="0068548D"/>
    <w:rsid w:val="00691265"/>
    <w:rsid w:val="006946B4"/>
    <w:rsid w:val="00695256"/>
    <w:rsid w:val="00695570"/>
    <w:rsid w:val="006958B3"/>
    <w:rsid w:val="006969F1"/>
    <w:rsid w:val="00696AF1"/>
    <w:rsid w:val="006A3B31"/>
    <w:rsid w:val="006A68F3"/>
    <w:rsid w:val="006B0113"/>
    <w:rsid w:val="006B2C63"/>
    <w:rsid w:val="006B39AA"/>
    <w:rsid w:val="006B4127"/>
    <w:rsid w:val="006B4E32"/>
    <w:rsid w:val="006B4F28"/>
    <w:rsid w:val="006C24BF"/>
    <w:rsid w:val="006C40B9"/>
    <w:rsid w:val="006C5B83"/>
    <w:rsid w:val="006D4DF7"/>
    <w:rsid w:val="006E4893"/>
    <w:rsid w:val="006E5BA5"/>
    <w:rsid w:val="006E6151"/>
    <w:rsid w:val="006E678B"/>
    <w:rsid w:val="006E762B"/>
    <w:rsid w:val="006F142F"/>
    <w:rsid w:val="0070367F"/>
    <w:rsid w:val="007042C6"/>
    <w:rsid w:val="00705251"/>
    <w:rsid w:val="00706392"/>
    <w:rsid w:val="00710655"/>
    <w:rsid w:val="00710688"/>
    <w:rsid w:val="00712F3C"/>
    <w:rsid w:val="007170AA"/>
    <w:rsid w:val="007175F5"/>
    <w:rsid w:val="00722B43"/>
    <w:rsid w:val="0072638A"/>
    <w:rsid w:val="00726642"/>
    <w:rsid w:val="00732B66"/>
    <w:rsid w:val="0073447C"/>
    <w:rsid w:val="007378E4"/>
    <w:rsid w:val="00737C8F"/>
    <w:rsid w:val="007406DE"/>
    <w:rsid w:val="00740E7F"/>
    <w:rsid w:val="00743D92"/>
    <w:rsid w:val="00743E79"/>
    <w:rsid w:val="00744BEA"/>
    <w:rsid w:val="00746E3A"/>
    <w:rsid w:val="00751532"/>
    <w:rsid w:val="00751C37"/>
    <w:rsid w:val="00754C46"/>
    <w:rsid w:val="0075769B"/>
    <w:rsid w:val="007618BC"/>
    <w:rsid w:val="00765D3B"/>
    <w:rsid w:val="00772340"/>
    <w:rsid w:val="007737BA"/>
    <w:rsid w:val="00773989"/>
    <w:rsid w:val="007757F3"/>
    <w:rsid w:val="007815DC"/>
    <w:rsid w:val="007839F5"/>
    <w:rsid w:val="00787C80"/>
    <w:rsid w:val="00790D5E"/>
    <w:rsid w:val="00790FC6"/>
    <w:rsid w:val="00795FA6"/>
    <w:rsid w:val="007A47FB"/>
    <w:rsid w:val="007A6E97"/>
    <w:rsid w:val="007B106B"/>
    <w:rsid w:val="007B275D"/>
    <w:rsid w:val="007B35C5"/>
    <w:rsid w:val="007B668F"/>
    <w:rsid w:val="007C21B9"/>
    <w:rsid w:val="007D7A37"/>
    <w:rsid w:val="007E6AEB"/>
    <w:rsid w:val="007E6B6E"/>
    <w:rsid w:val="007E7C11"/>
    <w:rsid w:val="007F01EC"/>
    <w:rsid w:val="007F6A62"/>
    <w:rsid w:val="007F7DF2"/>
    <w:rsid w:val="008015B9"/>
    <w:rsid w:val="00803706"/>
    <w:rsid w:val="0080433F"/>
    <w:rsid w:val="008079FA"/>
    <w:rsid w:val="00810D58"/>
    <w:rsid w:val="00812CA0"/>
    <w:rsid w:val="00814047"/>
    <w:rsid w:val="00815AF5"/>
    <w:rsid w:val="008160E3"/>
    <w:rsid w:val="00821B77"/>
    <w:rsid w:val="008343CB"/>
    <w:rsid w:val="00834F70"/>
    <w:rsid w:val="00835B31"/>
    <w:rsid w:val="00850591"/>
    <w:rsid w:val="008575F9"/>
    <w:rsid w:val="00860122"/>
    <w:rsid w:val="00860162"/>
    <w:rsid w:val="008638DE"/>
    <w:rsid w:val="00863B20"/>
    <w:rsid w:val="008646DE"/>
    <w:rsid w:val="00864902"/>
    <w:rsid w:val="00864BE7"/>
    <w:rsid w:val="00865200"/>
    <w:rsid w:val="00871695"/>
    <w:rsid w:val="00881290"/>
    <w:rsid w:val="00884594"/>
    <w:rsid w:val="00885631"/>
    <w:rsid w:val="00886006"/>
    <w:rsid w:val="00890397"/>
    <w:rsid w:val="00891C25"/>
    <w:rsid w:val="00894200"/>
    <w:rsid w:val="008973EE"/>
    <w:rsid w:val="008A26BC"/>
    <w:rsid w:val="008A5C1F"/>
    <w:rsid w:val="008A7C7E"/>
    <w:rsid w:val="008B21BA"/>
    <w:rsid w:val="008B4EE2"/>
    <w:rsid w:val="008B68E5"/>
    <w:rsid w:val="008B7644"/>
    <w:rsid w:val="008C14D3"/>
    <w:rsid w:val="008C199E"/>
    <w:rsid w:val="008C1CA5"/>
    <w:rsid w:val="008C519F"/>
    <w:rsid w:val="008C5B6D"/>
    <w:rsid w:val="008D089D"/>
    <w:rsid w:val="008E0E14"/>
    <w:rsid w:val="008E6B41"/>
    <w:rsid w:val="008E792C"/>
    <w:rsid w:val="008F0B04"/>
    <w:rsid w:val="008F4922"/>
    <w:rsid w:val="008F6788"/>
    <w:rsid w:val="008F7C55"/>
    <w:rsid w:val="00901BAF"/>
    <w:rsid w:val="0091272B"/>
    <w:rsid w:val="00914A79"/>
    <w:rsid w:val="00915512"/>
    <w:rsid w:val="00930694"/>
    <w:rsid w:val="00932193"/>
    <w:rsid w:val="00932BE6"/>
    <w:rsid w:val="0093521F"/>
    <w:rsid w:val="0093786C"/>
    <w:rsid w:val="00945677"/>
    <w:rsid w:val="00945EBD"/>
    <w:rsid w:val="0095571F"/>
    <w:rsid w:val="00955B84"/>
    <w:rsid w:val="0095689B"/>
    <w:rsid w:val="009619EF"/>
    <w:rsid w:val="00962F78"/>
    <w:rsid w:val="00964CF5"/>
    <w:rsid w:val="00965A0E"/>
    <w:rsid w:val="0096609F"/>
    <w:rsid w:val="00970DA2"/>
    <w:rsid w:val="00971600"/>
    <w:rsid w:val="00972B2C"/>
    <w:rsid w:val="009769AA"/>
    <w:rsid w:val="00984342"/>
    <w:rsid w:val="00985D3E"/>
    <w:rsid w:val="0099013A"/>
    <w:rsid w:val="009910C2"/>
    <w:rsid w:val="0099301F"/>
    <w:rsid w:val="00995C07"/>
    <w:rsid w:val="0099629C"/>
    <w:rsid w:val="009969D2"/>
    <w:rsid w:val="009973B4"/>
    <w:rsid w:val="009A1279"/>
    <w:rsid w:val="009A4973"/>
    <w:rsid w:val="009A4B5C"/>
    <w:rsid w:val="009B3649"/>
    <w:rsid w:val="009B4D68"/>
    <w:rsid w:val="009B4FB3"/>
    <w:rsid w:val="009B6AB3"/>
    <w:rsid w:val="009B7EB8"/>
    <w:rsid w:val="009C131F"/>
    <w:rsid w:val="009C2CA5"/>
    <w:rsid w:val="009D1075"/>
    <w:rsid w:val="009D1A3F"/>
    <w:rsid w:val="009D2F66"/>
    <w:rsid w:val="009D57CF"/>
    <w:rsid w:val="009D7E70"/>
    <w:rsid w:val="009E035A"/>
    <w:rsid w:val="009E2238"/>
    <w:rsid w:val="009E30DA"/>
    <w:rsid w:val="009E3D68"/>
    <w:rsid w:val="009E461A"/>
    <w:rsid w:val="009E6193"/>
    <w:rsid w:val="009E7DD1"/>
    <w:rsid w:val="009F7BFC"/>
    <w:rsid w:val="009F7EED"/>
    <w:rsid w:val="00A0091F"/>
    <w:rsid w:val="00A0417A"/>
    <w:rsid w:val="00A0615F"/>
    <w:rsid w:val="00A06235"/>
    <w:rsid w:val="00A0721A"/>
    <w:rsid w:val="00A138EC"/>
    <w:rsid w:val="00A13A49"/>
    <w:rsid w:val="00A23822"/>
    <w:rsid w:val="00A277F2"/>
    <w:rsid w:val="00A3538B"/>
    <w:rsid w:val="00A378F6"/>
    <w:rsid w:val="00A41F32"/>
    <w:rsid w:val="00A4482F"/>
    <w:rsid w:val="00A50B4B"/>
    <w:rsid w:val="00A52368"/>
    <w:rsid w:val="00A54B81"/>
    <w:rsid w:val="00A61009"/>
    <w:rsid w:val="00A648EC"/>
    <w:rsid w:val="00A7519D"/>
    <w:rsid w:val="00A801DE"/>
    <w:rsid w:val="00A811EC"/>
    <w:rsid w:val="00A81FD7"/>
    <w:rsid w:val="00A824AF"/>
    <w:rsid w:val="00A8505F"/>
    <w:rsid w:val="00A90A22"/>
    <w:rsid w:val="00A969B9"/>
    <w:rsid w:val="00A97734"/>
    <w:rsid w:val="00AA1858"/>
    <w:rsid w:val="00AA7F40"/>
    <w:rsid w:val="00AB41FC"/>
    <w:rsid w:val="00AB7D2F"/>
    <w:rsid w:val="00AC24B1"/>
    <w:rsid w:val="00AC260E"/>
    <w:rsid w:val="00AD145D"/>
    <w:rsid w:val="00AD20E6"/>
    <w:rsid w:val="00AD3ACD"/>
    <w:rsid w:val="00AD4BB3"/>
    <w:rsid w:val="00AD6F34"/>
    <w:rsid w:val="00AE020D"/>
    <w:rsid w:val="00AF0AAB"/>
    <w:rsid w:val="00AF156F"/>
    <w:rsid w:val="00AF3B58"/>
    <w:rsid w:val="00AF616B"/>
    <w:rsid w:val="00B034AD"/>
    <w:rsid w:val="00B04169"/>
    <w:rsid w:val="00B0685B"/>
    <w:rsid w:val="00B104AC"/>
    <w:rsid w:val="00B14206"/>
    <w:rsid w:val="00B22D22"/>
    <w:rsid w:val="00B23030"/>
    <w:rsid w:val="00B237B9"/>
    <w:rsid w:val="00B23CAA"/>
    <w:rsid w:val="00B2489D"/>
    <w:rsid w:val="00B375D2"/>
    <w:rsid w:val="00B410EE"/>
    <w:rsid w:val="00B63BD0"/>
    <w:rsid w:val="00B72906"/>
    <w:rsid w:val="00B73B0E"/>
    <w:rsid w:val="00B73EA8"/>
    <w:rsid w:val="00B75B23"/>
    <w:rsid w:val="00B8202D"/>
    <w:rsid w:val="00B82181"/>
    <w:rsid w:val="00B826F3"/>
    <w:rsid w:val="00B91271"/>
    <w:rsid w:val="00B91605"/>
    <w:rsid w:val="00B91895"/>
    <w:rsid w:val="00B929FD"/>
    <w:rsid w:val="00B94467"/>
    <w:rsid w:val="00B95B99"/>
    <w:rsid w:val="00B95F69"/>
    <w:rsid w:val="00B95F75"/>
    <w:rsid w:val="00BA3464"/>
    <w:rsid w:val="00BA4A2A"/>
    <w:rsid w:val="00BB6AD3"/>
    <w:rsid w:val="00BC0122"/>
    <w:rsid w:val="00BC16C1"/>
    <w:rsid w:val="00BC2015"/>
    <w:rsid w:val="00BC66FE"/>
    <w:rsid w:val="00BC71B0"/>
    <w:rsid w:val="00BD16AB"/>
    <w:rsid w:val="00BD4E08"/>
    <w:rsid w:val="00BD6DBC"/>
    <w:rsid w:val="00BE17FE"/>
    <w:rsid w:val="00BE363D"/>
    <w:rsid w:val="00BE3E2D"/>
    <w:rsid w:val="00BF4590"/>
    <w:rsid w:val="00BF597E"/>
    <w:rsid w:val="00C03098"/>
    <w:rsid w:val="00C046D1"/>
    <w:rsid w:val="00C10351"/>
    <w:rsid w:val="00C10EF3"/>
    <w:rsid w:val="00C14685"/>
    <w:rsid w:val="00C31C73"/>
    <w:rsid w:val="00C44328"/>
    <w:rsid w:val="00C5112E"/>
    <w:rsid w:val="00C513CB"/>
    <w:rsid w:val="00C51A36"/>
    <w:rsid w:val="00C548BE"/>
    <w:rsid w:val="00C55228"/>
    <w:rsid w:val="00C62031"/>
    <w:rsid w:val="00C67E19"/>
    <w:rsid w:val="00C67E47"/>
    <w:rsid w:val="00C70284"/>
    <w:rsid w:val="00C71E85"/>
    <w:rsid w:val="00C73C26"/>
    <w:rsid w:val="00C745AF"/>
    <w:rsid w:val="00C750BE"/>
    <w:rsid w:val="00C76A3E"/>
    <w:rsid w:val="00C81E93"/>
    <w:rsid w:val="00C86F9B"/>
    <w:rsid w:val="00C87FEE"/>
    <w:rsid w:val="00C90930"/>
    <w:rsid w:val="00C9113A"/>
    <w:rsid w:val="00C920A9"/>
    <w:rsid w:val="00C93340"/>
    <w:rsid w:val="00CB0154"/>
    <w:rsid w:val="00CB0D49"/>
    <w:rsid w:val="00CB127F"/>
    <w:rsid w:val="00CB260B"/>
    <w:rsid w:val="00CB3729"/>
    <w:rsid w:val="00CB43FE"/>
    <w:rsid w:val="00CB49F0"/>
    <w:rsid w:val="00CC2A01"/>
    <w:rsid w:val="00CC6864"/>
    <w:rsid w:val="00CD394A"/>
    <w:rsid w:val="00CD6C83"/>
    <w:rsid w:val="00CE0AA5"/>
    <w:rsid w:val="00CE2A9E"/>
    <w:rsid w:val="00CE315A"/>
    <w:rsid w:val="00CE4B8A"/>
    <w:rsid w:val="00CE7BE1"/>
    <w:rsid w:val="00CF1062"/>
    <w:rsid w:val="00CF147A"/>
    <w:rsid w:val="00CF1726"/>
    <w:rsid w:val="00CF5473"/>
    <w:rsid w:val="00CF5717"/>
    <w:rsid w:val="00CF5B83"/>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471D5"/>
    <w:rsid w:val="00D55E69"/>
    <w:rsid w:val="00D562F6"/>
    <w:rsid w:val="00D7313F"/>
    <w:rsid w:val="00D74FBF"/>
    <w:rsid w:val="00D7717E"/>
    <w:rsid w:val="00D80770"/>
    <w:rsid w:val="00D82AE9"/>
    <w:rsid w:val="00D83050"/>
    <w:rsid w:val="00D8388C"/>
    <w:rsid w:val="00D90417"/>
    <w:rsid w:val="00D905B1"/>
    <w:rsid w:val="00D922EF"/>
    <w:rsid w:val="00D94B75"/>
    <w:rsid w:val="00D96826"/>
    <w:rsid w:val="00D97182"/>
    <w:rsid w:val="00DA0DF0"/>
    <w:rsid w:val="00DB1D00"/>
    <w:rsid w:val="00DD10DC"/>
    <w:rsid w:val="00DD11F9"/>
    <w:rsid w:val="00DD1C8E"/>
    <w:rsid w:val="00DD1D21"/>
    <w:rsid w:val="00DD2028"/>
    <w:rsid w:val="00DD644F"/>
    <w:rsid w:val="00DD7876"/>
    <w:rsid w:val="00DE146D"/>
    <w:rsid w:val="00DE2D80"/>
    <w:rsid w:val="00DE6FCE"/>
    <w:rsid w:val="00DF1C4B"/>
    <w:rsid w:val="00DF6570"/>
    <w:rsid w:val="00DF76DB"/>
    <w:rsid w:val="00E00EC5"/>
    <w:rsid w:val="00E02804"/>
    <w:rsid w:val="00E038E4"/>
    <w:rsid w:val="00E0475D"/>
    <w:rsid w:val="00E0521C"/>
    <w:rsid w:val="00E070B7"/>
    <w:rsid w:val="00E07DDE"/>
    <w:rsid w:val="00E11CD7"/>
    <w:rsid w:val="00E13D9A"/>
    <w:rsid w:val="00E14BA9"/>
    <w:rsid w:val="00E16755"/>
    <w:rsid w:val="00E221C3"/>
    <w:rsid w:val="00E31F2E"/>
    <w:rsid w:val="00E32D13"/>
    <w:rsid w:val="00E43822"/>
    <w:rsid w:val="00E43A35"/>
    <w:rsid w:val="00E457E0"/>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6F3"/>
    <w:rsid w:val="00EA5870"/>
    <w:rsid w:val="00EB0164"/>
    <w:rsid w:val="00EB2106"/>
    <w:rsid w:val="00EB5DF5"/>
    <w:rsid w:val="00EB65F7"/>
    <w:rsid w:val="00EC42F5"/>
    <w:rsid w:val="00ED0F62"/>
    <w:rsid w:val="00ED49CB"/>
    <w:rsid w:val="00EE5CD9"/>
    <w:rsid w:val="00EE6190"/>
    <w:rsid w:val="00EE6713"/>
    <w:rsid w:val="00EE6F50"/>
    <w:rsid w:val="00EF29B6"/>
    <w:rsid w:val="00EF3569"/>
    <w:rsid w:val="00EF36E7"/>
    <w:rsid w:val="00F06B25"/>
    <w:rsid w:val="00F06D09"/>
    <w:rsid w:val="00F079BB"/>
    <w:rsid w:val="00F11201"/>
    <w:rsid w:val="00F115BF"/>
    <w:rsid w:val="00F14D99"/>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55DB9"/>
    <w:rsid w:val="00F606E1"/>
    <w:rsid w:val="00F66C77"/>
    <w:rsid w:val="00F6739D"/>
    <w:rsid w:val="00F76276"/>
    <w:rsid w:val="00F83639"/>
    <w:rsid w:val="00F83EB6"/>
    <w:rsid w:val="00F840C3"/>
    <w:rsid w:val="00F856F5"/>
    <w:rsid w:val="00F8598C"/>
    <w:rsid w:val="00F956F5"/>
    <w:rsid w:val="00F97505"/>
    <w:rsid w:val="00FA0833"/>
    <w:rsid w:val="00FA2988"/>
    <w:rsid w:val="00FA350D"/>
    <w:rsid w:val="00FB03C3"/>
    <w:rsid w:val="00FB150B"/>
    <w:rsid w:val="00FB5904"/>
    <w:rsid w:val="00FB5A65"/>
    <w:rsid w:val="00FB6C45"/>
    <w:rsid w:val="00FC01AB"/>
    <w:rsid w:val="00FC5A11"/>
    <w:rsid w:val="00FD0A28"/>
    <w:rsid w:val="00FD2869"/>
    <w:rsid w:val="00FD5EE5"/>
    <w:rsid w:val="00FD72A6"/>
    <w:rsid w:val="00FD7D63"/>
    <w:rsid w:val="00FE09C9"/>
    <w:rsid w:val="00FE3DB1"/>
    <w:rsid w:val="00FE62BD"/>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18</Pages>
  <Words>1213</Words>
  <Characters>6917</Characters>
  <Application>Microsoft Office Word</Application>
  <DocSecurity>0</DocSecurity>
  <Lines>57</Lines>
  <Paragraphs>16</Paragraphs>
  <ScaleCrop>false</ScaleCrop>
  <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1039</cp:revision>
  <dcterms:created xsi:type="dcterms:W3CDTF">2015-06-17T12:51:00Z</dcterms:created>
  <dcterms:modified xsi:type="dcterms:W3CDTF">2020-06-29T22:59:00Z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