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岐山振兴现代锻造有限公司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0818-2021-2024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于养奇</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0818-2021-2024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岐山振兴现代锻造有限公司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ISC-2021-1098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