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河北烁坤铸造有限公司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8:00:00上午至2024-09-09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河北烁坤铸造有限公司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