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浙江敬业会计师事务所有限公司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2024年09月12日 上午至2024年09月12日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