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上海剑科建筑工程安装有限公司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杨建冬、刘在政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2025年10月18日上午至2025年10月18日上午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86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