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众望和平产业信息技术研究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07日 下午至2024年08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柳浩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