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7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安徽省三环纸业集团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05日 上午至2020年06月0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