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北京鲁昌世纪市政工程有限公司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2024年08月31日 上午至2024年09月01日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2024-08-28 14:00:00上午至2024-08-28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北京鲁昌世纪市政工程有限公司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