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0598-2022-EnMS-2024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张家港保税区长江国际港务有限公司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91320592727429211B</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张家港保税区长江国际港务有限公司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张家港保税物流园区内</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苏州港张家港港区化学工业园作业区张家港长江国际化工码头1#（含3#）、2#泊位、内河泊位；1-9号罐区</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资质范围内液体散装化工品（危险化学品经营除外）的仓储服务(包括接卸、保管、发货)所涉及的能源管理活动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张家港保税区长江国际港务有限公司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张家港保税物流园区内</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苏州港张家港港区化学工业园作业区张家港长江国际化工码头1#（含3#）、2#泊位、内河泊位；1-9号罐区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资质范围内液体散装化工品（危险化学品经营除外）的仓储服务(包括接卸、保管、发货)所涉及的能源管理活动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R197EnMS220125</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