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张家港保税区长江国际港务有限公司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资质范围内液体散装化工品（危险化学品经营除外）的仓储服务(包括接卸、保管、发货)所涉及的能源管理活动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