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宝鸡瑞盛达稀有金属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843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4日 上午至2024年08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宝鸡瑞盛达稀有金属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