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0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山东联盟特种装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02日 上午至2020年06月03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