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10800-2024-QEO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诸城市米淇林餐饮有限公司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91370782MA3PP8E617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诸城市米淇林餐饮有限公司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山东省潍坊市诸城市辛兴镇振兴路北首路东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山东省潍坊市诸城市辛兴镇振兴路北首路东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Q：许可范围内快餐服务、餐饮配送服务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E：许可范围内快餐服务、餐饮配送服务所涉及场所的相关环境管理活动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O：许可范围内快餐服务、餐饮配送服务所涉及场所的相关职业健康安全管理活动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诸城市米淇林餐饮有限公司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山东省潍坊市诸城市辛兴镇振兴路北首路东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山东省潍坊市诸城市辛兴镇振兴路北首路东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Q：许可范围内快餐服务、餐饮配送服务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E：许可范围内快餐服务、餐饮配送服务所涉及场所的相关环境管理活动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O：许可范围内快餐服务、餐饮配送服务所涉及场所的相关职业健康安全管理活动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