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新疆辉腾塑胶有限公司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2024年08月10日 至2024年08月12日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新疆辉腾塑胶有限公司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