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天津兴财科技发展有限公司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黄童彤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