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790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大庆市通联机械设备制造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8月05日 上午至2024年08月06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