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山东胜利通兴石油装备科技有限公司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2024年08月28日 上午至2024年08月28日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