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北京昊阳芯成电子有限公司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上午至2024年08月22日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2024-08-16 14:30:00上午至2024-08-16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北京昊阳芯成电子有限公司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