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北京昊阳芯成电子有限公司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北京市朝阳区胜古中路2号院5号楼五层505、506室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北京市朝阳区胜古中路2号院5号楼五层505、506室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