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北京无为风云信息科技有限公司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10505-2023.-Q-2024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北京无为风云信息科技有限公司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