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天津亿立峰钢铁有限公司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2025-01-01 8:30:00上午至2025-01-01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