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建灿筑工（河北）有限公司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20581-2024-EnMS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2024年08月10日 上午至2024年08月11日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2024-08-09 8:30:00上午至2024-08-09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建灿筑工（河北）有限公司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