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6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辽宁瑞邦石油技术发展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01日 上午至2024年08月0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