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重庆墨菲建筑工程有限公司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杨珍全【EC：2024-N1QMS-3230067】【EC：2023-N1QMS-2267598】，冉景洲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