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长沙为盛供应链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77-2024-QEO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