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right"/>
        <w:rPr>
          <w:rFonts w:hint="default" w:eastAsia="楷体"/>
          <w:color w:val="000000"/>
          <w:sz w:val="28"/>
          <w:szCs w:val="28"/>
          <w:lang w:val="en-US" w:eastAsia="zh-CN"/>
        </w:rPr>
      </w:pPr>
      <w:r>
        <w:rPr>
          <w:rFonts w:hint="eastAsia" w:ascii="楷体" w:hAnsi="楷体" w:eastAsia="楷体"/>
          <w:color w:val="000000"/>
          <w:sz w:val="28"/>
          <w:szCs w:val="28"/>
        </w:rPr>
        <w:t>合同编号：</w:t>
      </w:r>
      <w:r>
        <w:rPr>
          <w:rFonts w:hint="eastAsia" w:ascii="楷体" w:hAnsi="楷体" w:eastAsia="楷体"/>
          <w:color w:val="000000"/>
          <w:sz w:val="28"/>
          <w:szCs w:val="28"/>
          <w:lang w:val="en-US" w:eastAsia="zh-CN"/>
        </w:rPr>
        <w:t xml:space="preserve"> </w:t>
      </w:r>
      <w:r>
        <w:rPr>
          <w:rFonts w:hint="eastAsia" w:ascii="楷体" w:hAnsi="楷体" w:eastAsia="楷体"/>
          <w:color w:val="000000"/>
          <w:sz w:val="28"/>
          <w:szCs w:val="28"/>
          <w:u w:val="single"/>
          <w:lang w:val="en-US" w:eastAsia="zh-CN"/>
        </w:rPr>
        <w:t xml:space="preserve"> </w:t>
      </w:r>
      <w:bookmarkStart w:id="0" w:name="合同编号"/>
      <w:r>
        <w:rPr>
          <w:rFonts w:hint="eastAsia" w:ascii="楷体" w:hAnsi="楷体" w:eastAsia="楷体"/>
          <w:color w:val="000000"/>
          <w:sz w:val="28"/>
          <w:szCs w:val="28"/>
          <w:u w:val="single"/>
          <w:lang w:val="en-US" w:eastAsia="zh-CN"/>
        </w:rPr>
        <w:t>0181-2020-QEO</w:t>
      </w:r>
      <w:bookmarkEnd w:id="0"/>
      <w:r>
        <w:rPr>
          <w:rFonts w:hint="eastAsia" w:ascii="楷体" w:hAnsi="楷体" w:eastAsia="楷体"/>
          <w:color w:val="000000"/>
          <w:sz w:val="28"/>
          <w:szCs w:val="28"/>
          <w:u w:val="single"/>
          <w:lang w:val="en-US" w:eastAsia="zh-CN"/>
        </w:rPr>
        <w:t xml:space="preserve">  </w:t>
      </w:r>
      <w:r>
        <w:rPr>
          <w:rFonts w:hint="eastAsia" w:ascii="楷体" w:hAnsi="楷体" w:eastAsia="楷体"/>
          <w:color w:val="000000"/>
          <w:sz w:val="28"/>
          <w:szCs w:val="28"/>
          <w:lang w:val="en-US" w:eastAsia="zh-CN"/>
        </w:rPr>
        <w:t xml:space="preserve">  </w:t>
      </w:r>
    </w:p>
    <w:p>
      <w:pPr>
        <w:snapToGrid w:val="0"/>
        <w:spacing w:afterLines="30"/>
        <w:jc w:val="center"/>
        <w:rPr>
          <w:rFonts w:ascii="楷体" w:hAnsi="楷体" w:eastAsia="楷体"/>
          <w:b/>
          <w:color w:val="000000"/>
          <w:sz w:val="21"/>
          <w:szCs w:val="21"/>
        </w:rPr>
      </w:pPr>
      <w:r>
        <w:rPr>
          <w:rFonts w:ascii="楷体" w:hAnsi="楷体" w:eastAsia="楷体"/>
          <w:b/>
          <w:color w:val="000000"/>
          <w:sz w:val="21"/>
          <w:szCs w:val="21"/>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21"/>
          <w:szCs w:val="21"/>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21"/>
          <w:szCs w:val="21"/>
        </w:rPr>
      </w:pPr>
      <w:r>
        <w:rPr>
          <w:rFonts w:hint="eastAsia" w:ascii="楷体" w:hAnsi="楷体" w:eastAsia="楷体"/>
          <w:b/>
          <w:color w:val="000000"/>
          <w:sz w:val="32"/>
          <w:szCs w:val="32"/>
          <w:lang w:val="en-US" w:eastAsia="zh-CN"/>
        </w:rPr>
        <w:t>二</w:t>
      </w:r>
      <w:r>
        <w:rPr>
          <w:rFonts w:hint="eastAsia" w:ascii="楷体" w:hAnsi="楷体" w:eastAsia="楷体"/>
          <w:b/>
          <w:color w:val="000000"/>
          <w:sz w:val="32"/>
          <w:szCs w:val="32"/>
        </w:rPr>
        <w:t>阶段审核报告</w:t>
      </w:r>
    </w:p>
    <w:p>
      <w:pPr>
        <w:snapToGrid w:val="0"/>
        <w:spacing w:afterLines="30"/>
        <w:jc w:val="center"/>
        <w:rPr>
          <w:rFonts w:ascii="楷体" w:hAnsi="楷体" w:eastAsia="楷体"/>
          <w:b/>
          <w:color w:val="000000"/>
          <w:sz w:val="21"/>
          <w:szCs w:val="21"/>
        </w:rPr>
      </w:pPr>
    </w:p>
    <w:p>
      <w:pPr>
        <w:snapToGrid w:val="0"/>
        <w:spacing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受审核方：</w:t>
      </w:r>
      <w:r>
        <w:rPr>
          <w:rFonts w:hint="eastAsia" w:ascii="楷体" w:hAnsi="楷体" w:eastAsia="楷体"/>
          <w:b/>
          <w:color w:val="000000"/>
          <w:sz w:val="28"/>
          <w:szCs w:val="28"/>
          <w:lang w:val="en-US" w:eastAsia="zh-CN"/>
        </w:rPr>
        <w:t xml:space="preserve"> </w:t>
      </w:r>
      <w:r>
        <w:rPr>
          <w:rFonts w:hint="eastAsia" w:ascii="楷体" w:hAnsi="楷体" w:eastAsia="楷体"/>
          <w:b/>
          <w:color w:val="000000"/>
          <w:sz w:val="28"/>
          <w:szCs w:val="28"/>
          <w:u w:val="single"/>
          <w:lang w:val="en-US" w:eastAsia="zh-CN"/>
        </w:rPr>
        <w:t xml:space="preserve"> </w:t>
      </w:r>
      <w:bookmarkStart w:id="1" w:name="组织名称"/>
      <w:r>
        <w:rPr>
          <w:rFonts w:ascii="楷体" w:hAnsi="楷体" w:eastAsia="楷体"/>
          <w:b/>
          <w:color w:val="000000" w:themeColor="text1"/>
          <w:sz w:val="32"/>
          <w:szCs w:val="32"/>
          <w:u w:val="single"/>
        </w:rPr>
        <w:t>安徽鑫泰药业有限公司</w:t>
      </w:r>
      <w:bookmarkEnd w:id="1"/>
      <w:r>
        <w:rPr>
          <w:rFonts w:hint="eastAsia" w:ascii="楷体" w:hAnsi="楷体" w:eastAsia="楷体"/>
          <w:b/>
          <w:color w:val="000000"/>
          <w:sz w:val="28"/>
          <w:szCs w:val="28"/>
          <w:u w:val="single"/>
          <w:lang w:val="en-US" w:eastAsia="zh-CN"/>
        </w:rPr>
        <w:t xml:space="preserve"> </w:t>
      </w:r>
    </w:p>
    <w:p>
      <w:pPr>
        <w:snapToGrid w:val="0"/>
        <w:spacing w:afterLines="30"/>
        <w:ind w:firstLine="1687" w:firstLineChars="600"/>
        <w:rPr>
          <w:rFonts w:ascii="楷体" w:hAnsi="楷体" w:eastAsia="楷体"/>
          <w:b/>
          <w:color w:val="000000"/>
          <w:sz w:val="28"/>
          <w:szCs w:val="28"/>
        </w:rPr>
      </w:pPr>
    </w:p>
    <w:p>
      <w:pPr>
        <w:snapToGrid w:val="0"/>
        <w:spacing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rPr>
        <w:t>□</w:t>
      </w:r>
      <w:r>
        <w:rPr>
          <w:rFonts w:hint="eastAsia" w:ascii="楷体" w:hAnsi="楷体" w:eastAsia="楷体"/>
          <w:b/>
          <w:color w:val="000000"/>
          <w:sz w:val="28"/>
          <w:szCs w:val="28"/>
          <w:lang w:val="en-US" w:eastAsia="zh-CN"/>
        </w:rPr>
        <w:t>工程建筑施工企业</w:t>
      </w:r>
      <w:r>
        <w:rPr>
          <w:rFonts w:hint="eastAsia" w:ascii="楷体" w:hAnsi="楷体" w:eastAsia="楷体"/>
          <w:b/>
          <w:color w:val="000000"/>
          <w:sz w:val="28"/>
          <w:szCs w:val="28"/>
        </w:rPr>
        <w:t>质量管理体系（</w:t>
      </w:r>
      <w:r>
        <w:rPr>
          <w:rFonts w:hint="eastAsia" w:ascii="楷体" w:hAnsi="楷体" w:eastAsia="楷体"/>
          <w:b/>
          <w:color w:val="000000"/>
          <w:sz w:val="28"/>
          <w:szCs w:val="28"/>
          <w:lang w:val="en-US" w:eastAsia="zh-CN"/>
        </w:rPr>
        <w:t>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rPr>
        <w:t>□食品安全管理体系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FSMS</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HACCP</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p>
    <w:p>
      <w:pPr>
        <w:snapToGrid w:val="0"/>
        <w:spacing w:afterLines="30"/>
        <w:jc w:val="center"/>
        <w:rPr>
          <w:rFonts w:ascii="楷体" w:hAnsi="楷体" w:eastAsia="楷体"/>
          <w:b/>
          <w:color w:val="000000"/>
          <w:sz w:val="28"/>
          <w:szCs w:val="28"/>
        </w:rPr>
      </w:pPr>
    </w:p>
    <w:p>
      <w:pPr>
        <w:snapToGrid w:val="0"/>
        <w:spacing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jc w:val="center"/>
        <w:rPr>
          <w:sz w:val="32"/>
          <w:szCs w:val="32"/>
        </w:rPr>
      </w:pPr>
      <w:r>
        <w:rPr>
          <w:rFonts w:ascii="宋体"/>
          <w:b/>
          <w:color w:val="000000"/>
          <w:sz w:val="28"/>
          <w:szCs w:val="28"/>
        </w:rPr>
        <w:br w:type="page"/>
      </w:r>
    </w:p>
    <w:p>
      <w:r>
        <w:rPr>
          <w:rFonts w:hint="eastAsia"/>
          <w:lang w:val="en-US" w:eastAsia="zh-CN"/>
        </w:rPr>
        <w:t>一</w:t>
      </w:r>
      <w:r>
        <w:rPr>
          <w:rFonts w:hint="eastAsia"/>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128"/>
        <w:gridCol w:w="1573"/>
        <w:gridCol w:w="2345"/>
        <w:gridCol w:w="133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受审核方名称</w:t>
            </w:r>
          </w:p>
        </w:tc>
        <w:tc>
          <w:tcPr>
            <w:tcW w:w="8058" w:type="dxa"/>
            <w:gridSpan w:val="5"/>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1"/>
                <w:lang w:val="en-US" w:eastAsia="zh-CN" w:bidi="ar-SA"/>
              </w:rPr>
            </w:pPr>
            <w:r>
              <w:rPr>
                <w:rFonts w:hint="eastAsia"/>
                <w:color w:val="000000"/>
                <w:szCs w:val="21"/>
              </w:rPr>
              <w:t>安徽鑫泰药业有限公司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注册地址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4"/>
                <w:szCs w:val="24"/>
                <w:lang w:val="en-US" w:eastAsia="zh-CN" w:bidi="ar-SA"/>
              </w:rPr>
            </w:pPr>
            <w:bookmarkStart w:id="2" w:name="注册地址"/>
            <w:r>
              <w:rPr>
                <w:rFonts w:hint="eastAsia"/>
              </w:rPr>
              <w:t>亳州芜湖现代产业园区茴香路269号</w:t>
            </w:r>
            <w:bookmarkEnd w:id="2"/>
          </w:p>
        </w:tc>
        <w:tc>
          <w:tcPr>
            <w:tcW w:w="1336" w:type="dxa"/>
            <w:vMerge w:val="restart"/>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邮编</w:t>
            </w: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r>
              <w:rPr>
                <w:rFonts w:hint="eastAsia"/>
                <w:sz w:val="21"/>
                <w:szCs w:val="21"/>
              </w:rPr>
              <w:t>236800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经营地址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rPr>
            </w:pP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生产地址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4"/>
                <w:szCs w:val="24"/>
                <w:lang w:val="en-US" w:eastAsia="zh-CN" w:bidi="ar-SA"/>
              </w:rPr>
            </w:pPr>
            <w:r>
              <w:rPr>
                <w:rFonts w:hint="eastAsia"/>
              </w:rPr>
              <w:t>亳州芜湖现代产业园区茴香路269号</w:t>
            </w: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bookmarkStart w:id="3" w:name="生产邮编"/>
            <w:r>
              <w:rPr>
                <w:rFonts w:hint="eastAsia"/>
                <w:sz w:val="21"/>
                <w:szCs w:val="21"/>
              </w:rPr>
              <w:t>236800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128"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吴哲</w:t>
            </w:r>
          </w:p>
        </w:tc>
        <w:tc>
          <w:tcPr>
            <w:tcW w:w="1573"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电话</w:t>
            </w:r>
            <w:r>
              <w:rPr>
                <w:rFonts w:hint="eastAsia" w:ascii="宋体"/>
                <w:b/>
                <w:color w:val="000000"/>
                <w:sz w:val="20"/>
                <w:szCs w:val="20"/>
              </w:rPr>
              <w:t>.</w:t>
            </w:r>
          </w:p>
        </w:tc>
        <w:tc>
          <w:tcPr>
            <w:tcW w:w="2345"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rPr>
              <w:t xml:space="preserve"> </w:t>
            </w:r>
            <w:bookmarkStart w:id="4" w:name="联系人手机"/>
            <w:r>
              <w:rPr>
                <w:rFonts w:hint="eastAsia"/>
              </w:rPr>
              <w:t>15551585958</w:t>
            </w:r>
            <w:bookmarkEnd w:id="4"/>
          </w:p>
        </w:tc>
        <w:tc>
          <w:tcPr>
            <w:tcW w:w="1336"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传真</w:t>
            </w:r>
          </w:p>
        </w:tc>
        <w:tc>
          <w:tcPr>
            <w:tcW w:w="1676"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128"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lang w:val="en-US" w:eastAsia="zh-CN"/>
              </w:rPr>
              <w:t>宋学才</w:t>
            </w:r>
          </w:p>
        </w:tc>
        <w:tc>
          <w:tcPr>
            <w:tcW w:w="157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管理者代表</w:t>
            </w:r>
          </w:p>
        </w:tc>
        <w:tc>
          <w:tcPr>
            <w:tcW w:w="2345"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吴哲</w:t>
            </w:r>
          </w:p>
        </w:tc>
        <w:tc>
          <w:tcPr>
            <w:tcW w:w="1336"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0"/>
                <w:szCs w:val="20"/>
              </w:rPr>
              <w:t>邮箱</w:t>
            </w:r>
          </w:p>
        </w:tc>
        <w:tc>
          <w:tcPr>
            <w:tcW w:w="1676"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班</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场</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keepNext w:val="0"/>
              <w:keepLines w:val="0"/>
              <w:suppressLineNumbers w:val="0"/>
              <w:tabs>
                <w:tab w:val="left" w:pos="360"/>
              </w:tabs>
              <w:spacing w:before="0" w:beforeAutospacing="0" w:after="0" w:afterAutospacing="0"/>
              <w:ind w:left="360" w:leftChars="0" w:right="0" w:hanging="360" w:firstLineChars="0"/>
              <w:rPr>
                <w:rFonts w:hint="default" w:ascii="宋体" w:hAnsi="Times New Roman" w:eastAsia="宋体" w:cs="Times New Roman"/>
                <w:color w:val="000000"/>
                <w:kern w:val="2"/>
                <w:sz w:val="21"/>
                <w:szCs w:val="21"/>
                <w:highlight w:val="none"/>
                <w:lang w:val="en-US" w:eastAsia="zh-CN" w:bidi="ar-SA"/>
              </w:rPr>
            </w:pPr>
            <w:r>
              <w:rPr>
                <w:rFonts w:hint="eastAsia" w:ascii="Arial" w:hAnsi="Arial" w:cs="Arial"/>
                <w:spacing w:val="-32"/>
                <w:sz w:val="28"/>
                <w:szCs w:val="22"/>
                <w:lang w:val="en-US" w:eastAsia="zh-CN"/>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Align w:val="top"/>
          </w:tcPr>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0" w:type="auto"/>
            <w:gridSpan w:val="5"/>
            <w:vAlign w:val="top"/>
          </w:tcPr>
          <w:p>
            <w:pPr>
              <w:keepNext w:val="0"/>
              <w:keepLines w:val="0"/>
              <w:suppressLineNumbers w:val="0"/>
              <w:tabs>
                <w:tab w:val="left" w:pos="360"/>
              </w:tabs>
              <w:spacing w:before="0" w:beforeAutospacing="0" w:after="0" w:afterAutospacing="0"/>
              <w:ind w:left="360" w:leftChars="0" w:right="0" w:hanging="360" w:firstLineChars="0"/>
              <w:rPr>
                <w:rFonts w:hint="eastAsia" w:ascii="Times New Roman" w:hAnsi="Times New Roman" w:eastAsia="宋体" w:cs="Times New Roman"/>
                <w:kern w:val="2"/>
                <w:sz w:val="21"/>
                <w:szCs w:val="24"/>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10"/>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b/>
                <w:bCs/>
                <w:color w:val="FF0000"/>
                <w:lang w:val="en-US" w:eastAsia="zh-CN"/>
              </w:rPr>
            </w:pPr>
            <w:r>
              <w:rPr>
                <w:rFonts w:hint="eastAsia"/>
                <w:b/>
                <w:bCs/>
                <w:color w:val="FF0000"/>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b/>
                <w:bCs/>
                <w:color w:val="FF0000"/>
                <w:lang w:val="en-US"/>
              </w:rPr>
            </w:pPr>
            <w:bookmarkStart w:id="5" w:name="auDate"/>
            <w:bookmarkEnd w:id="5"/>
            <w:bookmarkStart w:id="6" w:name="审核日期安排"/>
            <w:r>
              <w:rPr>
                <w:rFonts w:hint="eastAsia"/>
                <w:b/>
                <w:bCs/>
                <w:color w:val="FF0000"/>
                <w:sz w:val="20"/>
              </w:rPr>
              <w:t>2020年06月02日 下午至2020年06月04日 上午 (共2.0天)</w:t>
            </w:r>
            <w:bookmarkEnd w:id="6"/>
            <w:r>
              <w:rPr>
                <w:rFonts w:hint="eastAsia"/>
                <w:b/>
                <w:bCs/>
                <w:color w:val="FF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bCs/>
                <w:color w:val="FF0000"/>
                <w:kern w:val="2"/>
                <w:sz w:val="21"/>
                <w:szCs w:val="24"/>
                <w:lang w:val="en-US" w:eastAsia="zh-CN" w:bidi="ar-SA"/>
              </w:rPr>
            </w:pPr>
            <w:r>
              <w:rPr>
                <w:rFonts w:hint="eastAsia"/>
                <w:b/>
                <w:bCs/>
                <w:color w:val="FF0000"/>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bCs/>
                <w:color w:val="FF0000"/>
                <w:kern w:val="2"/>
                <w:sz w:val="21"/>
                <w:szCs w:val="24"/>
                <w:lang w:val="en-US" w:eastAsia="zh-CN" w:bidi="ar-SA"/>
              </w:rPr>
            </w:pPr>
            <w:r>
              <w:rPr>
                <w:rFonts w:hint="eastAsia"/>
                <w:b/>
                <w:bCs/>
                <w:color w:val="FF0000"/>
                <w:sz w:val="20"/>
              </w:rPr>
              <w:t>2020年06月08日 上午至2020年06月11日 上午 (共3.5天)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eastAsia="zh-CN"/>
              </w:rPr>
              <w:t>☑</w:t>
            </w: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 xml:space="preserve">☑GB/T45001—2020 </w:t>
            </w:r>
            <w:r>
              <w:rPr>
                <w:rFonts w:hint="eastAsia"/>
                <w:lang w:val="en-US" w:eastAsia="zh-CN"/>
              </w:rPr>
              <w:t xml:space="preserve">  </w:t>
            </w:r>
            <w:r>
              <w:rPr>
                <w:rFonts w:hint="eastAsia"/>
                <w:lang w:val="de-DE" w:eastAsia="zh-CN"/>
              </w:rPr>
              <w:t>□</w:t>
            </w:r>
            <w:r>
              <w:rPr>
                <w:rFonts w:hint="eastAsia"/>
                <w:lang w:val="de-DE"/>
              </w:rPr>
              <w:t>ISO45001：2018标准</w:t>
            </w:r>
            <w:r>
              <w:rPr>
                <w:rFonts w:hint="eastAsia"/>
                <w:lang w:val="en-US" w:eastAsia="zh-CN"/>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w:t>
            </w:r>
            <w:r>
              <w:rPr>
                <w:rFonts w:hint="eastAsia"/>
                <w:lang w:val="de-DE" w:eastAsia="zh-CN"/>
              </w:rPr>
              <w:t>□</w:t>
            </w:r>
            <w:r>
              <w:rPr>
                <w:rFonts w:hint="eastAsia"/>
                <w:lang w:val="de-DE"/>
              </w:rPr>
              <w:t xml:space="preserve"> GB/T27341-2009</w:t>
            </w:r>
            <w:r>
              <w:rPr>
                <w:rFonts w:hint="eastAsia"/>
                <w:lang w:val="en-US" w:eastAsia="zh-CN"/>
              </w:rPr>
              <w:t xml:space="preserve"> </w:t>
            </w:r>
            <w:r>
              <w:rPr>
                <w:rFonts w:hint="eastAsia"/>
                <w:lang w:val="de-DE" w:eastAsia="zh-CN"/>
              </w:rPr>
              <w:t>□</w:t>
            </w:r>
            <w:r>
              <w:rPr>
                <w:rFonts w:hint="eastAsia"/>
                <w:lang w:val="de-DE"/>
              </w:rPr>
              <w:t xml:space="preserve"> GB 14881-2013 </w:t>
            </w:r>
            <w:r>
              <w:rPr>
                <w:rFonts w:hint="eastAsia"/>
                <w:lang w:val="de-DE" w:eastAsia="zh-CN"/>
              </w:rPr>
              <w:t>□</w:t>
            </w:r>
            <w:r>
              <w:rPr>
                <w:rFonts w:hint="eastAsia"/>
                <w:lang w:val="de-DE"/>
              </w:rPr>
              <w:t>《危害分析与关键控制点（HACCP体系）认证补充要求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4616" w:type="dxa"/>
            <w:gridSpan w:val="2"/>
            <w:vAlign w:val="center"/>
          </w:tcPr>
          <w:p>
            <w:pPr>
              <w:keepNext w:val="0"/>
              <w:keepLines w:val="0"/>
              <w:suppressLineNumbers w:val="0"/>
              <w:spacing w:before="0" w:beforeAutospacing="0" w:after="0" w:afterAutospacing="0" w:line="400" w:lineRule="exact"/>
              <w:ind w:left="0" w:right="0"/>
              <w:rPr>
                <w:rFonts w:hint="eastAsia"/>
              </w:rPr>
            </w:pPr>
            <w:r>
              <w:rPr>
                <w:rFonts w:hint="eastAsia" w:ascii="宋体" w:hAnsi="宋体"/>
                <w:b/>
                <w:color w:val="000000"/>
                <w:sz w:val="20"/>
                <w:szCs w:val="20"/>
              </w:rPr>
              <w:t>Q：</w:t>
            </w:r>
            <w:r>
              <w:rPr>
                <w:rFonts w:hint="eastAsia"/>
                <w:sz w:val="20"/>
              </w:rPr>
              <w:t>中药饮片的生产（限资质范围内）</w:t>
            </w: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Q：13.02.00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中药饮片的生产（限资质范围内）所涉及的相关环境管理活动</w:t>
            </w:r>
          </w:p>
        </w:tc>
        <w:tc>
          <w:tcPr>
            <w:tcW w:w="3268" w:type="dxa"/>
            <w:gridSpan w:val="2"/>
            <w:vAlign w:val="center"/>
          </w:tcPr>
          <w:p>
            <w:pPr>
              <w:keepNext w:val="0"/>
              <w:keepLines w:val="0"/>
              <w:suppressLineNumbers w:val="0"/>
              <w:spacing w:before="0" w:beforeAutospacing="0" w:after="0" w:afterAutospacing="0"/>
              <w:ind w:left="0" w:right="0"/>
              <w:jc w:val="left"/>
              <w:rPr>
                <w:rFonts w:hint="eastAsia"/>
                <w:sz w:val="20"/>
              </w:rPr>
            </w:pPr>
            <w:r>
              <w:rPr>
                <w:rFonts w:hint="eastAsia"/>
                <w:sz w:val="20"/>
              </w:rPr>
              <w:t>E：13.02.00</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中药饮片的生产（限资质范围内）所涉及的相关职业健康安全管理活动</w:t>
            </w: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O：13.02.00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2019年9月11日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sz w:val="21"/>
                <w:szCs w:val="21"/>
              </w:rPr>
            </w:pPr>
            <w:r>
              <w:rPr>
                <w:rFonts w:hint="eastAsia"/>
                <w:sz w:val="21"/>
                <w:szCs w:val="21"/>
              </w:rPr>
              <w:t>安徽鑫泰药业有限公司</w:t>
            </w:r>
            <w:bookmarkStart w:id="7" w:name="生产地址"/>
          </w:p>
          <w:p>
            <w:pPr>
              <w:keepNext w:val="0"/>
              <w:keepLines w:val="0"/>
              <w:suppressLineNumbers w:val="0"/>
              <w:spacing w:before="40" w:beforeAutospacing="0" w:after="40" w:afterAutospacing="0" w:line="240" w:lineRule="auto"/>
              <w:ind w:left="0" w:right="0"/>
              <w:rPr>
                <w:rFonts w:hint="eastAsia" w:ascii="Times New Roman" w:hAnsi="Times New Roman" w:eastAsia="宋体" w:cs="Times New Roman"/>
                <w:kern w:val="2"/>
                <w:sz w:val="21"/>
                <w:szCs w:val="21"/>
                <w:lang w:val="de-DE" w:eastAsia="ja-JP" w:bidi="ar-SA"/>
              </w:rPr>
            </w:pPr>
            <w:r>
              <w:rPr>
                <w:rFonts w:hint="eastAsia" w:asciiTheme="minorEastAsia" w:hAnsiTheme="minorEastAsia" w:eastAsiaTheme="minorEastAsia"/>
                <w:sz w:val="20"/>
              </w:rPr>
              <w:t>亳州芜湖现代产业园区茴香路269号</w:t>
            </w:r>
            <w:bookmarkEnd w:id="7"/>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p>
        </w:tc>
        <w:tc>
          <w:tcPr>
            <w:tcW w:w="5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103</w:t>
            </w:r>
          </w:p>
        </w:tc>
        <w:tc>
          <w:tcPr>
            <w:tcW w:w="2803" w:type="dxa"/>
            <w:vAlign w:val="center"/>
          </w:tcPr>
          <w:p>
            <w:pPr>
              <w:keepNext w:val="0"/>
              <w:keepLines w:val="0"/>
              <w:suppressLineNumbers w:val="0"/>
              <w:spacing w:before="0" w:beforeAutospacing="0" w:after="0" w:afterAutospacing="0"/>
              <w:ind w:left="0" w:right="0"/>
              <w:rPr>
                <w:rFonts w:hint="eastAsia"/>
                <w:sz w:val="20"/>
              </w:rPr>
            </w:pPr>
            <w:bookmarkStart w:id="8" w:name="审核范围"/>
            <w:r>
              <w:rPr>
                <w:rFonts w:hint="eastAsia"/>
                <w:sz w:val="20"/>
              </w:rPr>
              <w:t>Q：中药饮片的生产（限资质范围内）</w:t>
            </w:r>
          </w:p>
          <w:p>
            <w:pPr>
              <w:keepNext w:val="0"/>
              <w:keepLines w:val="0"/>
              <w:suppressLineNumbers w:val="0"/>
              <w:spacing w:before="0" w:beforeAutospacing="0" w:after="0" w:afterAutospacing="0"/>
              <w:ind w:left="0" w:right="0"/>
              <w:rPr>
                <w:rFonts w:hint="eastAsia"/>
                <w:sz w:val="20"/>
              </w:rPr>
            </w:pPr>
            <w:r>
              <w:rPr>
                <w:rFonts w:hint="eastAsia"/>
                <w:sz w:val="20"/>
              </w:rPr>
              <w:t>E：中药饮片的生产（限资质范围内）所涉及的相关环境管理活动</w:t>
            </w:r>
          </w:p>
          <w:p>
            <w:pPr>
              <w:keepNext w:val="0"/>
              <w:keepLines w:val="0"/>
              <w:suppressLineNumbers w:val="0"/>
              <w:spacing w:before="0" w:beforeAutospacing="0" w:after="0" w:afterAutospacing="0" w:line="400" w:lineRule="exact"/>
              <w:ind w:left="0" w:right="0"/>
              <w:rPr>
                <w:rFonts w:hint="eastAsia" w:ascii="Times New Roman" w:hAnsi="Times New Roman" w:eastAsia="黑体" w:cs="Arial"/>
                <w:kern w:val="2"/>
                <w:sz w:val="21"/>
                <w:szCs w:val="21"/>
                <w:lang w:val="en-US" w:eastAsia="ja-JP" w:bidi="ar-SA"/>
              </w:rPr>
            </w:pPr>
            <w:r>
              <w:rPr>
                <w:rFonts w:hint="eastAsia"/>
                <w:sz w:val="20"/>
              </w:rPr>
              <w:t>O：中药饮片的生产（限资质范围内）所涉及的相关职业健康安全管理活动</w:t>
            </w:r>
            <w:bookmarkEnd w:id="8"/>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QEO</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4"/>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审核组</w:t>
            </w:r>
            <w:r>
              <w:rPr>
                <w:rFonts w:hint="eastAsia"/>
                <w:b/>
                <w:color w:val="000000"/>
                <w:sz w:val="21"/>
                <w:szCs w:val="21"/>
                <w:highlight w:val="none"/>
                <w:lang w:val="en-US" w:eastAsia="zh-CN"/>
              </w:rPr>
              <w:t>成员</w:t>
            </w:r>
            <w:r>
              <w:rPr>
                <w:rFonts w:hint="eastAsia"/>
                <w:b/>
                <w:color w:val="00000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line="240" w:lineRule="exact"/>
              <w:ind w:left="0" w:right="0"/>
              <w:jc w:val="center"/>
              <w:rPr>
                <w:rFonts w:hint="eastAsia"/>
                <w:sz w:val="21"/>
                <w:szCs w:val="21"/>
                <w:highlight w:val="none"/>
              </w:rPr>
            </w:pPr>
            <w:r>
              <w:rPr>
                <w:rFonts w:hint="eastAsia"/>
                <w:sz w:val="21"/>
                <w:szCs w:val="21"/>
                <w:highlight w:val="none"/>
              </w:rPr>
              <w:t>组内</w:t>
            </w:r>
          </w:p>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身份</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性别</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eastAsia="宋体"/>
                <w:b/>
                <w:color w:val="000000"/>
                <w:sz w:val="21"/>
                <w:szCs w:val="21"/>
                <w:highlight w:val="none"/>
                <w:lang w:eastAsia="zh-CN"/>
              </w:rPr>
            </w:pPr>
            <w:r>
              <w:rPr>
                <w:rFonts w:hint="eastAsia"/>
                <w:sz w:val="21"/>
                <w:szCs w:val="21"/>
                <w:highlight w:val="none"/>
                <w:lang w:val="en-US" w:eastAsia="zh-CN"/>
              </w:rPr>
              <w:t>审核员</w:t>
            </w:r>
            <w:r>
              <w:rPr>
                <w:rFonts w:hint="eastAsia"/>
                <w:sz w:val="21"/>
                <w:szCs w:val="21"/>
                <w:highlight w:val="none"/>
              </w:rPr>
              <w:t>注册</w:t>
            </w:r>
            <w:r>
              <w:rPr>
                <w:rFonts w:hint="eastAsia"/>
                <w:sz w:val="21"/>
                <w:szCs w:val="21"/>
                <w:highlight w:val="none"/>
                <w:lang w:val="en-US" w:eastAsia="zh-CN"/>
              </w:rPr>
              <w:t>证书号</w:t>
            </w:r>
          </w:p>
        </w:tc>
        <w:tc>
          <w:tcPr>
            <w:tcW w:w="2179"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姓名</w:t>
            </w:r>
          </w:p>
        </w:tc>
        <w:tc>
          <w:tcPr>
            <w:tcW w:w="1089" w:type="dxa"/>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组内</w:t>
            </w:r>
          </w:p>
          <w:p>
            <w:pPr>
              <w:keepNext w:val="0"/>
              <w:keepLines w:val="0"/>
              <w:suppressLineNumbers w:val="0"/>
              <w:spacing w:before="0" w:beforeAutospacing="0" w:after="0" w:afterAutospacing="0"/>
              <w:ind w:left="0" w:right="0"/>
              <w:jc w:val="center"/>
              <w:rPr>
                <w:rFonts w:hint="eastAsia" w:eastAsia="宋体"/>
                <w:b/>
                <w:color w:val="000000"/>
                <w:sz w:val="21"/>
                <w:szCs w:val="21"/>
                <w:highlight w:val="none"/>
                <w:lang w:val="en-US" w:eastAsia="zh-CN"/>
              </w:rPr>
            </w:pPr>
            <w:r>
              <w:rPr>
                <w:rFonts w:hint="eastAsia"/>
                <w:sz w:val="21"/>
                <w:szCs w:val="21"/>
              </w:rPr>
              <w:t>身份</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性别</w:t>
            </w:r>
          </w:p>
        </w:tc>
        <w:tc>
          <w:tcPr>
            <w:tcW w:w="3870"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注册资格</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张磊</w:t>
            </w:r>
          </w:p>
        </w:tc>
        <w:tc>
          <w:tcPr>
            <w:tcW w:w="1089" w:type="dxa"/>
            <w:vAlign w:val="center"/>
          </w:tcPr>
          <w:p>
            <w:pPr>
              <w:keepNext w:val="0"/>
              <w:keepLines w:val="0"/>
              <w:suppressLineNumbers w:val="0"/>
              <w:spacing w:before="0" w:beforeAutospacing="0" w:after="0" w:afterAutospacing="0"/>
              <w:ind w:left="0" w:right="0"/>
              <w:jc w:val="center"/>
              <w:rPr>
                <w:rFonts w:hint="default" w:eastAsia="宋体"/>
                <w:b/>
                <w:color w:val="000000"/>
                <w:sz w:val="21"/>
                <w:szCs w:val="21"/>
                <w:highlight w:val="none"/>
                <w:lang w:val="en-US" w:eastAsia="zh-CN"/>
              </w:rPr>
            </w:pPr>
            <w:r>
              <w:rPr>
                <w:rFonts w:hint="eastAsia"/>
                <w:sz w:val="21"/>
                <w:szCs w:val="21"/>
              </w:rPr>
              <w:t>组长</w:t>
            </w:r>
            <w:r>
              <w:rPr>
                <w:rFonts w:hint="eastAsia"/>
                <w:sz w:val="21"/>
                <w:szCs w:val="21"/>
                <w:lang w:val="en-US" w:eastAsia="zh-CN"/>
              </w:rPr>
              <w:t>A</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keepNext w:val="0"/>
              <w:keepLines w:val="0"/>
              <w:suppressLineNumbers w:val="0"/>
              <w:spacing w:before="0" w:beforeAutospacing="0" w:after="0" w:afterAutospacing="0"/>
              <w:ind w:left="0" w:right="0"/>
              <w:jc w:val="left"/>
              <w:rPr>
                <w:rFonts w:hint="eastAsia"/>
                <w:sz w:val="21"/>
                <w:szCs w:val="21"/>
              </w:rPr>
            </w:pPr>
            <w:r>
              <w:rPr>
                <w:rFonts w:hint="eastAsia"/>
                <w:sz w:val="21"/>
                <w:szCs w:val="21"/>
              </w:rPr>
              <w:t>Q:审核员</w:t>
            </w:r>
            <w:r>
              <w:rPr>
                <w:rFonts w:hint="eastAsia" w:ascii="Times New Roman" w:hAnsi="Times New Roman" w:eastAsia="宋体" w:cs="Times New Roman"/>
                <w:kern w:val="2"/>
                <w:sz w:val="18"/>
                <w:szCs w:val="18"/>
                <w:lang w:val="en-US" w:eastAsia="zh-CN" w:bidi="ar-SA"/>
              </w:rPr>
              <w:t>2019-N1QMS-1258213</w:t>
            </w:r>
          </w:p>
          <w:p>
            <w:pPr>
              <w:keepNext w:val="0"/>
              <w:keepLines w:val="0"/>
              <w:suppressLineNumbers w:val="0"/>
              <w:spacing w:before="0" w:beforeAutospacing="0" w:after="0" w:afterAutospacing="0"/>
              <w:ind w:left="0" w:right="0"/>
              <w:jc w:val="left"/>
              <w:rPr>
                <w:rFonts w:hint="eastAsia"/>
                <w:sz w:val="21"/>
                <w:szCs w:val="21"/>
              </w:rPr>
            </w:pPr>
            <w:r>
              <w:rPr>
                <w:rFonts w:hint="eastAsia"/>
                <w:sz w:val="21"/>
                <w:szCs w:val="21"/>
              </w:rPr>
              <w:t>E:审核员</w:t>
            </w:r>
            <w:r>
              <w:rPr>
                <w:rFonts w:hint="eastAsia" w:ascii="Times New Roman" w:hAnsi="Times New Roman" w:eastAsia="宋体" w:cs="Times New Roman"/>
                <w:kern w:val="2"/>
                <w:sz w:val="18"/>
                <w:szCs w:val="18"/>
                <w:lang w:val="en-US" w:eastAsia="zh-CN" w:bidi="ar-SA"/>
              </w:rPr>
              <w:t>2020</w:t>
            </w:r>
            <w:bookmarkStart w:id="11" w:name="_GoBack"/>
            <w:bookmarkEnd w:id="11"/>
            <w:r>
              <w:rPr>
                <w:rFonts w:hint="eastAsia" w:ascii="Times New Roman" w:hAnsi="Times New Roman" w:eastAsia="宋体" w:cs="Times New Roman"/>
                <w:kern w:val="2"/>
                <w:sz w:val="18"/>
                <w:szCs w:val="18"/>
                <w:lang w:val="en-US" w:eastAsia="zh-CN" w:bidi="ar-SA"/>
              </w:rPr>
              <w:t>-N1EMS-1258213</w:t>
            </w:r>
          </w:p>
          <w:p>
            <w:pPr>
              <w:keepNext w:val="0"/>
              <w:keepLines w:val="0"/>
              <w:suppressLineNumbers w:val="0"/>
              <w:spacing w:before="0" w:beforeAutospacing="0" w:after="0" w:afterAutospacing="0"/>
              <w:ind w:left="0" w:right="0"/>
              <w:jc w:val="left"/>
              <w:rPr>
                <w:rFonts w:hint="eastAsia"/>
                <w:b/>
                <w:color w:val="000000"/>
                <w:sz w:val="21"/>
                <w:szCs w:val="21"/>
                <w:highlight w:val="none"/>
              </w:rPr>
            </w:pPr>
            <w:r>
              <w:rPr>
                <w:rFonts w:hint="eastAsia"/>
                <w:sz w:val="21"/>
                <w:szCs w:val="21"/>
              </w:rPr>
              <w:t>O:审核员</w:t>
            </w:r>
            <w:r>
              <w:rPr>
                <w:rFonts w:hint="eastAsia" w:ascii="Times New Roman" w:hAnsi="Times New Roman" w:eastAsia="宋体" w:cs="Times New Roman"/>
                <w:kern w:val="2"/>
                <w:sz w:val="18"/>
                <w:szCs w:val="18"/>
                <w:lang w:val="en-US" w:eastAsia="zh-CN" w:bidi="ar-SA"/>
              </w:rPr>
              <w:t>2020-N1OHSMS-1258213</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郝本东</w:t>
            </w:r>
          </w:p>
        </w:tc>
        <w:tc>
          <w:tcPr>
            <w:tcW w:w="108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kern w:val="2"/>
                <w:sz w:val="21"/>
                <w:szCs w:val="21"/>
                <w:highlight w:val="none"/>
                <w:lang w:val="en-US" w:eastAsia="zh-CN" w:bidi="ar-SA"/>
              </w:rPr>
            </w:pPr>
            <w:r>
              <w:rPr>
                <w:rFonts w:hint="eastAsia"/>
                <w:sz w:val="21"/>
                <w:szCs w:val="21"/>
              </w:rPr>
              <w:t>组长</w:t>
            </w:r>
            <w:r>
              <w:rPr>
                <w:rFonts w:hint="eastAsia"/>
                <w:sz w:val="21"/>
                <w:szCs w:val="21"/>
                <w:lang w:val="en-US" w:eastAsia="zh-CN"/>
              </w:rPr>
              <w:t>B</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keepNext w:val="0"/>
              <w:keepLines w:val="0"/>
              <w:suppressLineNumbers w:val="0"/>
              <w:spacing w:before="0" w:beforeAutospacing="0" w:after="0" w:afterAutospacing="0"/>
              <w:ind w:left="0" w:right="0"/>
              <w:jc w:val="left"/>
              <w:rPr>
                <w:rFonts w:hint="eastAsia"/>
                <w:sz w:val="21"/>
                <w:szCs w:val="21"/>
              </w:rPr>
            </w:pPr>
            <w:r>
              <w:rPr>
                <w:rFonts w:hint="eastAsia"/>
                <w:sz w:val="21"/>
                <w:szCs w:val="21"/>
              </w:rPr>
              <w:t>Q:审核员</w:t>
            </w:r>
            <w:r>
              <w:rPr>
                <w:rFonts w:hint="eastAsia" w:ascii="Times New Roman" w:hAnsi="Times New Roman" w:eastAsia="宋体" w:cs="Times New Roman"/>
                <w:kern w:val="2"/>
                <w:sz w:val="18"/>
                <w:szCs w:val="18"/>
                <w:lang w:val="en-US" w:eastAsia="zh-CN" w:bidi="ar-SA"/>
              </w:rPr>
              <w:t>2018-N1QMS-2047774</w:t>
            </w:r>
          </w:p>
          <w:p>
            <w:pPr>
              <w:keepNext w:val="0"/>
              <w:keepLines w:val="0"/>
              <w:suppressLineNumbers w:val="0"/>
              <w:spacing w:before="0" w:beforeAutospacing="0" w:after="0" w:afterAutospacing="0"/>
              <w:ind w:left="0" w:right="0"/>
              <w:jc w:val="left"/>
              <w:rPr>
                <w:rFonts w:hint="eastAsia"/>
                <w:b/>
                <w:color w:val="000000"/>
                <w:sz w:val="21"/>
                <w:szCs w:val="21"/>
                <w:highlight w:val="none"/>
              </w:rPr>
            </w:pPr>
            <w:r>
              <w:rPr>
                <w:rFonts w:hint="eastAsia"/>
                <w:sz w:val="21"/>
                <w:szCs w:val="21"/>
              </w:rPr>
              <w:t>E:审核员</w:t>
            </w:r>
            <w:r>
              <w:rPr>
                <w:rFonts w:hint="eastAsia" w:ascii="Times New Roman" w:hAnsi="Times New Roman" w:eastAsia="宋体" w:cs="Times New Roman"/>
                <w:kern w:val="2"/>
                <w:sz w:val="18"/>
                <w:szCs w:val="18"/>
                <w:lang w:val="en-US" w:eastAsia="zh-CN" w:bidi="ar-SA"/>
              </w:rPr>
              <w:t>2017-N1EMS-3047774</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胡益民</w:t>
            </w:r>
          </w:p>
        </w:tc>
        <w:tc>
          <w:tcPr>
            <w:tcW w:w="1089" w:type="dxa"/>
            <w:vAlign w:val="center"/>
          </w:tcPr>
          <w:p>
            <w:pPr>
              <w:keepNext w:val="0"/>
              <w:keepLines w:val="0"/>
              <w:suppressLineNumbers w:val="0"/>
              <w:spacing w:before="0" w:beforeAutospacing="0" w:after="0" w:afterAutospacing="0"/>
              <w:ind w:left="0" w:right="0"/>
              <w:jc w:val="center"/>
              <w:rPr>
                <w:rFonts w:hint="eastAsia" w:eastAsia="宋体"/>
                <w:b/>
                <w:color w:val="000000"/>
                <w:sz w:val="21"/>
                <w:szCs w:val="21"/>
                <w:highlight w:val="none"/>
                <w:lang w:val="en-US" w:eastAsia="zh-CN"/>
              </w:rPr>
            </w:pPr>
            <w:r>
              <w:rPr>
                <w:rFonts w:hint="eastAsia"/>
                <w:sz w:val="21"/>
                <w:szCs w:val="21"/>
              </w:rPr>
              <w:t>组员</w:t>
            </w:r>
            <w:r>
              <w:rPr>
                <w:rFonts w:hint="eastAsia"/>
                <w:sz w:val="21"/>
                <w:szCs w:val="21"/>
                <w:lang w:val="en-US" w:eastAsia="zh-CN"/>
              </w:rPr>
              <w:t>C</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keepNext w:val="0"/>
              <w:keepLines w:val="0"/>
              <w:suppressLineNumbers w:val="0"/>
              <w:spacing w:before="0" w:beforeAutospacing="0" w:after="0" w:afterAutospacing="0"/>
              <w:ind w:left="0" w:right="0"/>
              <w:jc w:val="left"/>
              <w:rPr>
                <w:rFonts w:hint="eastAsia"/>
              </w:rPr>
            </w:pPr>
            <w:r>
              <w:rPr>
                <w:rFonts w:hint="eastAsia"/>
              </w:rPr>
              <w:t>Q:实习审核员</w:t>
            </w:r>
            <w:r>
              <w:rPr>
                <w:rFonts w:hint="eastAsia"/>
                <w:lang w:val="en-US" w:eastAsia="zh-CN"/>
              </w:rPr>
              <w:t>2020-N0QMS-1263842</w:t>
            </w:r>
          </w:p>
          <w:p>
            <w:pPr>
              <w:keepNext w:val="0"/>
              <w:keepLines w:val="0"/>
              <w:suppressLineNumbers w:val="0"/>
              <w:spacing w:before="0" w:beforeAutospacing="0" w:after="0" w:afterAutospacing="0"/>
              <w:ind w:left="0" w:right="0"/>
              <w:jc w:val="left"/>
              <w:rPr>
                <w:rFonts w:hint="eastAsia"/>
                <w:lang w:val="en-US" w:eastAsia="zh-CN"/>
              </w:rPr>
            </w:pPr>
            <w:r>
              <w:rPr>
                <w:rFonts w:hint="eastAsia"/>
              </w:rPr>
              <w:t>E:实习审核员</w:t>
            </w:r>
            <w:r>
              <w:rPr>
                <w:rFonts w:hint="eastAsia"/>
                <w:lang w:val="en-US" w:eastAsia="zh-CN"/>
              </w:rPr>
              <w:t>2020-N0EMS-1263842</w:t>
            </w:r>
          </w:p>
          <w:p>
            <w:pPr>
              <w:pStyle w:val="2"/>
              <w:rPr>
                <w:rFonts w:hint="default"/>
                <w:lang w:val="en-US"/>
              </w:rPr>
            </w:pPr>
            <w:r>
              <w:rPr>
                <w:rFonts w:hint="eastAsia" w:cs="Times New Roman"/>
                <w:kern w:val="2"/>
                <w:sz w:val="18"/>
                <w:szCs w:val="18"/>
                <w:lang w:val="en-US" w:eastAsia="zh-CN" w:bidi="ar-SA"/>
              </w:rPr>
              <w:t>O：专家</w:t>
            </w:r>
          </w:p>
        </w:tc>
        <w:tc>
          <w:tcPr>
            <w:tcW w:w="2179" w:type="dxa"/>
            <w:vAlign w:val="center"/>
          </w:tcPr>
          <w:p>
            <w:pPr>
              <w:keepNext w:val="0"/>
              <w:keepLines w:val="0"/>
              <w:suppressLineNumbers w:val="0"/>
              <w:spacing w:before="0" w:beforeAutospacing="0" w:after="0" w:afterAutospacing="0"/>
              <w:ind w:left="0" w:right="0"/>
              <w:rPr>
                <w:rFonts w:hint="eastAsia"/>
                <w:sz w:val="20"/>
              </w:rPr>
            </w:pPr>
            <w:bookmarkStart w:id="9" w:name="专业代码"/>
            <w:r>
              <w:rPr>
                <w:rFonts w:hint="eastAsia"/>
                <w:sz w:val="20"/>
              </w:rPr>
              <w:t>Q：13.02.00</w:t>
            </w:r>
          </w:p>
          <w:p>
            <w:pPr>
              <w:keepNext w:val="0"/>
              <w:keepLines w:val="0"/>
              <w:suppressLineNumbers w:val="0"/>
              <w:spacing w:before="0" w:beforeAutospacing="0" w:after="0" w:afterAutospacing="0"/>
              <w:ind w:left="0" w:right="0"/>
              <w:rPr>
                <w:rFonts w:hint="eastAsia"/>
                <w:sz w:val="20"/>
              </w:rPr>
            </w:pPr>
            <w:r>
              <w:rPr>
                <w:rFonts w:hint="eastAsia"/>
                <w:sz w:val="20"/>
              </w:rPr>
              <w:t>E：13.02.00</w:t>
            </w:r>
          </w:p>
          <w:p>
            <w:pPr>
              <w:keepNext w:val="0"/>
              <w:keepLines w:val="0"/>
              <w:suppressLineNumbers w:val="0"/>
              <w:spacing w:before="0" w:beforeAutospacing="0" w:after="0" w:afterAutospacing="0"/>
              <w:ind w:left="0" w:right="0"/>
              <w:jc w:val="both"/>
              <w:rPr>
                <w:rFonts w:hint="eastAsia"/>
                <w:b/>
                <w:color w:val="000000"/>
                <w:sz w:val="21"/>
                <w:szCs w:val="21"/>
                <w:highlight w:val="none"/>
              </w:rPr>
            </w:pPr>
            <w:r>
              <w:rPr>
                <w:rFonts w:hint="eastAsia"/>
                <w:sz w:val="20"/>
              </w:rPr>
              <w:t>O：13.02.00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eastAsia="zh-CN"/>
              </w:rPr>
            </w:pPr>
            <w:r>
              <w:rPr>
                <w:rFonts w:hint="eastAsia"/>
                <w:b/>
                <w:color w:val="000000"/>
                <w:sz w:val="21"/>
                <w:szCs w:val="21"/>
                <w:highlight w:val="none"/>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性别</w:t>
            </w: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工作单位</w:t>
            </w:r>
          </w:p>
        </w:tc>
        <w:tc>
          <w:tcPr>
            <w:tcW w:w="2179" w:type="dxa"/>
            <w:vAlign w:val="center"/>
          </w:tcPr>
          <w:p>
            <w:pPr>
              <w:keepNext w:val="0"/>
              <w:keepLines w:val="0"/>
              <w:suppressLineNumbers w:val="0"/>
              <w:spacing w:before="0" w:beforeAutospacing="0" w:after="0" w:afterAutospacing="0"/>
              <w:ind w:left="0" w:right="0"/>
              <w:rPr>
                <w:rFonts w:hint="default" w:eastAsia="宋体"/>
                <w:b/>
                <w:color w:val="000000"/>
                <w:sz w:val="21"/>
                <w:szCs w:val="21"/>
                <w:highlight w:val="none"/>
                <w:lang w:val="en-US" w:eastAsia="zh-CN"/>
              </w:rPr>
            </w:pPr>
            <w:r>
              <w:rPr>
                <w:rFonts w:hint="eastAsia"/>
                <w:b/>
                <w:color w:val="000000"/>
                <w:sz w:val="21"/>
                <w:szCs w:val="21"/>
                <w:highlight w:val="no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val="en-US" w:eastAsia="zh-CN"/>
              </w:rPr>
            </w:pPr>
            <w:r>
              <w:rPr>
                <w:rFonts w:hint="eastAsia"/>
                <w:b/>
                <w:color w:val="000000"/>
                <w:sz w:val="21"/>
                <w:szCs w:val="21"/>
                <w:highlight w:val="none"/>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1089"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对一阶段提出问题已整改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p>
            <w:pPr>
              <w:keepNext w:val="0"/>
              <w:keepLines w:val="0"/>
              <w:suppressLineNumbers w:val="0"/>
              <w:tabs>
                <w:tab w:val="left" w:pos="1966"/>
              </w:tabs>
              <w:bidi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2</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3</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lang w:eastAsia="zh-CN"/>
        </w:rPr>
        <w:t>☑</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F</w:t>
            </w:r>
            <w:r>
              <w:rPr>
                <w:rFonts w:hint="eastAsia"/>
              </w:rPr>
              <w:t>SMS</w:t>
            </w:r>
            <w:r>
              <w:rPr>
                <w:rFonts w:hint="eastAsia"/>
                <w:lang w:val="en-US" w:eastAsia="zh-CN"/>
              </w:rPr>
              <w:t>基本满足ISO22000:2005标准和相关技术规范的要求，建立了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w:t>
            </w:r>
            <w:r>
              <w:rPr>
                <w:rFonts w:hint="eastAsia"/>
                <w:lang w:val="de-DE"/>
              </w:rPr>
              <w:t>GB/T27341-2009</w:t>
            </w:r>
            <w:r>
              <w:rPr>
                <w:rFonts w:hint="eastAsia"/>
                <w:lang w:val="en-US" w:eastAsia="zh-CN"/>
              </w:rPr>
              <w:t>、</w:t>
            </w:r>
            <w:r>
              <w:rPr>
                <w:rFonts w:hint="eastAsia"/>
                <w:lang w:val="de-DE"/>
              </w:rPr>
              <w:t xml:space="preserve"> GB 14881-2013</w:t>
            </w:r>
            <w:r>
              <w:rPr>
                <w:rFonts w:hint="eastAsia"/>
                <w:lang w:val="en-US" w:eastAsia="zh-CN"/>
              </w:rPr>
              <w:t>和</w:t>
            </w:r>
            <w:r>
              <w:rPr>
                <w:rFonts w:hint="eastAsia"/>
                <w:lang w:val="de-DE"/>
              </w:rPr>
              <w:t>《危害分析与关键控制点（HACCP体系）认证补充要求 1.0》</w:t>
            </w:r>
            <w:r>
              <w:rPr>
                <w:rFonts w:hint="eastAsia"/>
                <w:lang w:val="en-US" w:eastAsia="zh-CN"/>
              </w:rPr>
              <w:t>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tc>
        <w:tc>
          <w:tcPr>
            <w:tcW w:w="2835"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rPr>
              <w:t>日期</w:t>
            </w:r>
            <w:r>
              <w:rPr>
                <w:rFonts w:hint="eastAsia"/>
                <w:lang w:eastAsia="zh-CN"/>
              </w:rPr>
              <w:t>：</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shd w:val="clear" w:color="FFFFFF" w:fill="D9D9D9"/>
          <w:lang w:eastAsia="zh-CN"/>
        </w:rPr>
      </w:pPr>
      <w:r>
        <w:rPr>
          <w:shd w:val="clear" w:color="FFFFFF" w:fill="D9D9D9"/>
          <w:lang w:eastAsia="zh-CN"/>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sym w:font="Wingdings 2" w:char="0052"/>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 xml:space="preserve">经济环境 </w:t>
                  </w:r>
                  <w:r>
                    <w:rPr>
                      <w:rFonts w:hint="eastAsia"/>
                      <w:lang w:eastAsia="zh-CN"/>
                    </w:rPr>
                    <w:sym w:font="Wingdings 2" w:char="0052"/>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sym w:font="Wingdings 2" w:char="0052"/>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rPr>
                    <w:sym w:font="Wingdings 2" w:char="0052"/>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sym w:font="Wingdings 2" w:char="0052"/>
                  </w:r>
                  <w:r>
                    <w:rPr>
                      <w:rFonts w:hint="eastAsia"/>
                      <w:highlight w:val="none"/>
                      <w:lang w:val="en-US" w:eastAsia="zh-CN"/>
                    </w:rPr>
                    <w:t>消费者</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sym w:font="Wingdings 2" w:char="0052"/>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sym w:font="Wingdings 2" w:char="0052"/>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市场拓展 </w:t>
            </w:r>
            <w:r>
              <w:rPr>
                <w:rFonts w:hint="eastAsia"/>
              </w:rPr>
              <w:sym w:font="Wingdings 2" w:char="0052"/>
            </w:r>
            <w:r>
              <w:rPr>
                <w:rFonts w:hint="eastAsia"/>
                <w:lang w:val="en-US" w:eastAsia="zh-CN"/>
              </w:rPr>
              <w:t xml:space="preserve">设备能力 </w:t>
            </w:r>
            <w:r>
              <w:rPr>
                <w:rFonts w:hint="eastAsia"/>
                <w:lang w:eastAsia="zh-CN"/>
              </w:rPr>
              <w:sym w:font="Wingdings 2" w:char="0052"/>
            </w:r>
            <w:r>
              <w:rPr>
                <w:rFonts w:hint="eastAsia"/>
                <w:vertAlign w:val="baseline"/>
                <w:lang w:val="en-US" w:eastAsia="zh-CN"/>
              </w:rPr>
              <w:t xml:space="preserve">人员能力 </w:t>
            </w:r>
            <w:r>
              <w:rPr>
                <w:rFonts w:hint="eastAsia"/>
              </w:rPr>
              <w:sym w:font="Wingdings 2" w:char="0052"/>
            </w:r>
            <w:r>
              <w:rPr>
                <w:rFonts w:hint="eastAsia"/>
                <w:vertAlign w:val="baseline"/>
                <w:lang w:val="en-US" w:eastAsia="zh-CN"/>
              </w:rPr>
              <w:t>检测水平</w:t>
            </w:r>
            <w:r>
              <w:rPr>
                <w:rFonts w:hint="eastAsia"/>
                <w:lang w:eastAsia="zh-CN"/>
              </w:rPr>
              <w:sym w:font="Wingdings 2" w:char="0052"/>
            </w:r>
            <w:r>
              <w:rPr>
                <w:rFonts w:hint="eastAsia"/>
                <w:vertAlign w:val="baseline"/>
                <w:lang w:val="en-US" w:eastAsia="zh-CN"/>
              </w:rPr>
              <w:t xml:space="preserve">合同评审 </w:t>
            </w:r>
            <w:r>
              <w:rPr>
                <w:rFonts w:hint="eastAsia"/>
                <w:lang w:eastAsia="zh-CN"/>
              </w:rPr>
              <w:t>□</w:t>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 </w:t>
            </w:r>
            <w:r>
              <w:rPr>
                <w:rFonts w:hint="eastAsia"/>
                <w:lang w:eastAsia="zh-CN"/>
              </w:rPr>
              <w:t>□</w:t>
            </w:r>
            <w:r>
              <w:rPr>
                <w:rFonts w:hint="eastAsia"/>
                <w:lang w:val="en-US" w:eastAsia="zh-CN"/>
              </w:rPr>
              <w:t>新产品</w:t>
            </w:r>
            <w:r>
              <w:rPr>
                <w:rFonts w:hint="eastAsia"/>
                <w:vertAlign w:val="baseline"/>
                <w:lang w:val="en-US" w:eastAsia="zh-CN"/>
              </w:rPr>
              <w:t xml:space="preserve">设计开发 </w:t>
            </w:r>
            <w:r>
              <w:rPr>
                <w:rFonts w:hint="eastAsia"/>
                <w:lang w:eastAsia="zh-CN"/>
              </w:rPr>
              <w:sym w:font="Wingdings 2" w:char="0052"/>
            </w:r>
            <w:r>
              <w:rPr>
                <w:rFonts w:hint="eastAsia"/>
                <w:vertAlign w:val="baseline"/>
                <w:lang w:val="en-US" w:eastAsia="zh-CN"/>
              </w:rPr>
              <w:t xml:space="preserve">原材料采购 </w:t>
            </w:r>
            <w:r>
              <w:rPr>
                <w:rFonts w:hint="eastAsia"/>
                <w:lang w:eastAsia="zh-CN"/>
              </w:rPr>
              <w:sym w:font="Wingdings 2" w:char="0052"/>
            </w:r>
            <w:r>
              <w:rPr>
                <w:rFonts w:hint="eastAsia"/>
                <w:vertAlign w:val="baseline"/>
                <w:lang w:val="en-US" w:eastAsia="zh-CN"/>
              </w:rPr>
              <w:t xml:space="preserve">外部供方控制 </w:t>
            </w:r>
            <w:r>
              <w:rPr>
                <w:rFonts w:hint="eastAsia"/>
              </w:rPr>
              <w:sym w:font="Wingdings 2" w:char="0052"/>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lang w:eastAsia="zh-CN"/>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相关</w:t>
            </w:r>
            <w:r>
              <w:rPr>
                <w:rFonts w:hint="eastAsia"/>
                <w:vertAlign w:val="baseline"/>
              </w:rPr>
              <w:t>管理体系的领导作用与承诺</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shd w:val="clear"/>
              </w:rPr>
              <w:sym w:font="Wingdings 2" w:char="0052"/>
            </w:r>
            <w:r>
              <w:rPr>
                <w:rFonts w:hint="eastAsia"/>
                <w:shd w:val="clear"/>
                <w:lang w:val="en-US" w:eastAsia="zh-CN"/>
              </w:rPr>
              <w:t>以身作则</w:t>
            </w:r>
            <w:r>
              <w:rPr>
                <w:rFonts w:hint="eastAsia"/>
                <w:shd w:val="clear"/>
                <w:vertAlign w:val="baseline"/>
                <w:lang w:val="en-US" w:eastAsia="zh-CN"/>
              </w:rPr>
              <w:t xml:space="preserve"> </w:t>
            </w:r>
            <w:r>
              <w:rPr>
                <w:rFonts w:hint="eastAsia"/>
                <w:shd w:val="clear"/>
              </w:rPr>
              <w:sym w:font="Wingdings 2" w:char="0052"/>
            </w:r>
            <w:r>
              <w:rPr>
                <w:rFonts w:hint="eastAsia"/>
                <w:shd w:val="clear"/>
                <w:vertAlign w:val="baseline"/>
                <w:lang w:val="en-US" w:eastAsia="zh-CN"/>
              </w:rPr>
              <w:t xml:space="preserve">建立机制 </w:t>
            </w:r>
            <w:r>
              <w:rPr>
                <w:rFonts w:hint="eastAsia"/>
                <w:shd w:val="clear"/>
              </w:rPr>
              <w:sym w:font="Wingdings 2" w:char="0052"/>
            </w:r>
            <w:r>
              <w:rPr>
                <w:rFonts w:hint="eastAsia"/>
                <w:shd w:val="clear"/>
                <w:vertAlign w:val="baseline"/>
                <w:lang w:val="en-US" w:eastAsia="zh-CN"/>
              </w:rPr>
              <w:t xml:space="preserve">法规宣传 </w:t>
            </w:r>
            <w:r>
              <w:rPr>
                <w:rFonts w:hint="eastAsia"/>
                <w:shd w:val="clear"/>
                <w:lang w:eastAsia="zh-CN"/>
              </w:rPr>
              <w:sym w:font="Wingdings 2" w:char="0052"/>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r>
              <w:rPr>
                <w:rFonts w:hint="eastAsia"/>
                <w:color w:val="000000"/>
                <w:szCs w:val="18"/>
                <w:u w:val="single"/>
                <w:lang w:eastAsia="zh-CN"/>
              </w:rPr>
              <w:t>质量第一 诚信为本 精益求精 不断创新 遵纪守法 节能降耗 预防污染 持续改进 消除隐患 保障安全</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GB" w:eastAsia="zh-CN"/>
              </w:rPr>
              <w:t>质量方针合理恰当并为相应的质量目标提供了框架。</w:t>
            </w:r>
            <w:r>
              <w:rPr>
                <w:rFonts w:hint="eastAsia"/>
                <w:vertAlign w:val="baseline"/>
                <w:lang w:eastAsia="zh-CN"/>
              </w:rPr>
              <w:t>最高</w:t>
            </w:r>
            <w:r>
              <w:rPr>
                <w:rFonts w:hint="eastAsia"/>
                <w:vertAlign w:val="baseline"/>
                <w:lang w:val="en-GB" w:eastAsia="zh-CN"/>
              </w:rPr>
              <w:t>管理层已经宣布了组织的质量方针并进行了实施，它使所有员工负起持续改进质量管理体系的责任，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QMS的主管部门是——管理层、行政部、供销部、配送部、质检部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rPr>
              <w:t>在策划管理体系时，组织确定</w:t>
            </w:r>
            <w:r>
              <w:rPr>
                <w:rFonts w:hint="eastAsia"/>
                <w:lang w:val="en-US" w:eastAsia="zh-CN"/>
              </w:rPr>
              <w:t>了</w:t>
            </w:r>
            <w:r>
              <w:rPr>
                <w:rFonts w:hint="eastAsia"/>
              </w:rPr>
              <w:t>需要应对的风险和机遇</w:t>
            </w:r>
            <w:r>
              <w:rPr>
                <w:rFonts w:hint="eastAsia"/>
                <w:lang w:val="en-US" w:eastAsia="zh-CN"/>
              </w:rPr>
              <w:t>及</w:t>
            </w:r>
            <w:r>
              <w:rPr>
                <w:rFonts w:hint="eastAsia"/>
                <w:lang w:eastAsia="zh-CN"/>
              </w:rPr>
              <w:t>应对这些风险和机遇的措施；</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41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49" w:type="dxa"/>
                </w:tcPr>
                <w:p>
                  <w:pPr>
                    <w:keepNext w:val="0"/>
                    <w:keepLines w:val="0"/>
                    <w:suppressLineNumbers w:val="0"/>
                    <w:spacing w:before="0" w:beforeAutospacing="0" w:after="0" w:afterAutospacing="0"/>
                    <w:ind w:left="0" w:right="0"/>
                    <w:rPr>
                      <w:rFonts w:hint="eastAsia"/>
                    </w:rPr>
                  </w:pPr>
                  <w:r>
                    <w:rPr>
                      <w:rFonts w:hint="eastAsia"/>
                    </w:rPr>
                    <w:t>主要的风险描述</w:t>
                  </w:r>
                </w:p>
              </w:tc>
              <w:tc>
                <w:tcPr>
                  <w:tcW w:w="4156" w:type="dxa"/>
                </w:tcPr>
                <w:p>
                  <w:pPr>
                    <w:keepNext w:val="0"/>
                    <w:keepLines w:val="0"/>
                    <w:suppressLineNumbers w:val="0"/>
                    <w:spacing w:before="0" w:beforeAutospacing="0" w:after="0" w:afterAutospacing="0"/>
                    <w:ind w:left="0" w:right="0"/>
                    <w:rPr>
                      <w:rFonts w:hint="eastAsia"/>
                      <w:szCs w:val="24"/>
                    </w:rPr>
                  </w:pPr>
                  <w:r>
                    <w:rPr>
                      <w:rFonts w:hint="eastAsia"/>
                    </w:rPr>
                    <w:t>应对措施</w:t>
                  </w:r>
                </w:p>
              </w:tc>
              <w:tc>
                <w:tcPr>
                  <w:tcW w:w="1717" w:type="dxa"/>
                </w:tcPr>
                <w:p>
                  <w:pPr>
                    <w:keepNext w:val="0"/>
                    <w:keepLines w:val="0"/>
                    <w:suppressLineNumbers w:val="0"/>
                    <w:spacing w:before="0" w:beforeAutospacing="0" w:after="0" w:afterAutospacing="0"/>
                    <w:ind w:left="0" w:right="0"/>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Pr>
                <w:p>
                  <w:pPr>
                    <w:keepNext w:val="0"/>
                    <w:keepLines w:val="0"/>
                    <w:suppressLineNumbers w:val="0"/>
                    <w:spacing w:before="0" w:beforeAutospacing="0" w:after="0" w:afterAutospacing="0"/>
                    <w:ind w:left="0" w:right="0"/>
                    <w:rPr>
                      <w:rFonts w:hint="eastAsia"/>
                      <w:highlight w:val="cyan"/>
                    </w:rPr>
                  </w:pPr>
                  <w:r>
                    <w:rPr>
                      <w:rFonts w:hint="eastAsia" w:ascii="宋体" w:hAnsi="宋体"/>
                      <w:color w:val="000000"/>
                    </w:rPr>
                    <w:t>新来的员工不熟悉相应的工作流程，可能影响服务的质量，造成顾客投诉。</w:t>
                  </w:r>
                </w:p>
              </w:tc>
              <w:tc>
                <w:tcPr>
                  <w:tcW w:w="4156" w:type="dxa"/>
                </w:tcPr>
                <w:p>
                  <w:pPr>
                    <w:keepNext w:val="0"/>
                    <w:keepLines w:val="0"/>
                    <w:suppressLineNumbers w:val="0"/>
                    <w:spacing w:before="0" w:beforeAutospacing="0" w:after="0" w:afterAutospacing="0"/>
                    <w:ind w:left="0" w:right="0"/>
                    <w:rPr>
                      <w:rFonts w:hint="eastAsia"/>
                      <w:highlight w:val="cyan"/>
                    </w:rPr>
                  </w:pPr>
                  <w:r>
                    <w:rPr>
                      <w:rFonts w:hint="eastAsia" w:ascii="宋体" w:hAnsi="宋体"/>
                      <w:bCs/>
                      <w:color w:val="000000"/>
                    </w:rPr>
                    <w:t>加强对新招聘服务人员技能的培训</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Pr>
                <w:p>
                  <w:pPr>
                    <w:keepNext w:val="0"/>
                    <w:keepLines w:val="0"/>
                    <w:suppressLineNumbers w:val="0"/>
                    <w:spacing w:before="0" w:beforeAutospacing="0" w:after="0" w:afterAutospacing="0"/>
                    <w:ind w:left="0" w:right="0"/>
                    <w:rPr>
                      <w:rFonts w:hint="eastAsia"/>
                      <w:szCs w:val="24"/>
                    </w:rPr>
                  </w:pPr>
                  <w:r>
                    <w:rPr>
                      <w:rFonts w:hint="eastAsia" w:ascii="宋体" w:hAnsi="宋体"/>
                    </w:rPr>
                    <w:t>采购产品过程验收人员工作疏忽，造成销售产品质量不合格，顾客不满或投诉</w:t>
                  </w:r>
                </w:p>
              </w:tc>
              <w:tc>
                <w:tcPr>
                  <w:tcW w:w="4156" w:type="dxa"/>
                </w:tcPr>
                <w:p>
                  <w:pPr>
                    <w:keepNext w:val="0"/>
                    <w:keepLines w:val="0"/>
                    <w:suppressLineNumbers w:val="0"/>
                    <w:spacing w:before="0" w:beforeAutospacing="0" w:after="0" w:afterAutospacing="0"/>
                    <w:ind w:left="0" w:right="0"/>
                    <w:rPr>
                      <w:rFonts w:hint="eastAsia"/>
                    </w:rPr>
                  </w:pPr>
                  <w:r>
                    <w:rPr>
                      <w:rFonts w:hint="eastAsia" w:ascii="宋体" w:hAnsi="宋体"/>
                    </w:rPr>
                    <w:t>加强质量检查人员培训和要求</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Pr>
                <w:p>
                  <w:pPr>
                    <w:keepNext w:val="0"/>
                    <w:keepLines w:val="0"/>
                    <w:numPr>
                      <w:ilvl w:val="0"/>
                      <w:numId w:val="2"/>
                    </w:numPr>
                    <w:suppressLineNumbers w:val="0"/>
                    <w:adjustRightInd w:val="0"/>
                    <w:snapToGrid w:val="0"/>
                    <w:spacing w:before="0" w:beforeAutospacing="0" w:after="0" w:afterAutospacing="0"/>
                    <w:ind w:right="0"/>
                    <w:rPr>
                      <w:rFonts w:hint="eastAsia" w:ascii="宋体" w:hAnsi="宋体"/>
                      <w:bCs/>
                      <w:color w:val="000000"/>
                    </w:rPr>
                  </w:pPr>
                  <w:r>
                    <w:rPr>
                      <w:rFonts w:hint="eastAsia" w:ascii="宋体" w:hAnsi="宋体"/>
                      <w:bCs/>
                      <w:color w:val="000000"/>
                    </w:rPr>
                    <w:t>供应商供货质量不合格，退换货耽误时间，延误合同交期。</w:t>
                  </w:r>
                </w:p>
                <w:p>
                  <w:pPr>
                    <w:keepNext w:val="0"/>
                    <w:keepLines w:val="0"/>
                    <w:suppressLineNumbers w:val="0"/>
                    <w:spacing w:before="0" w:beforeAutospacing="0" w:after="0" w:afterAutospacing="0"/>
                    <w:ind w:left="0" w:right="0"/>
                    <w:jc w:val="left"/>
                    <w:rPr>
                      <w:rFonts w:hint="eastAsia"/>
                      <w:szCs w:val="24"/>
                    </w:rPr>
                  </w:pPr>
                  <w:r>
                    <w:rPr>
                      <w:rFonts w:hint="eastAsia" w:ascii="宋体" w:hAnsi="宋体"/>
                      <w:bCs/>
                      <w:color w:val="000000"/>
                    </w:rPr>
                    <w:t>2、供应商未按期交货，延误合同交期误。</w:t>
                  </w:r>
                </w:p>
              </w:tc>
              <w:tc>
                <w:tcPr>
                  <w:tcW w:w="4156" w:type="dxa"/>
                </w:tcPr>
                <w:p>
                  <w:pPr>
                    <w:keepNext w:val="0"/>
                    <w:keepLines w:val="0"/>
                    <w:numPr>
                      <w:ilvl w:val="0"/>
                      <w:numId w:val="3"/>
                    </w:numPr>
                    <w:suppressLineNumbers w:val="0"/>
                    <w:adjustRightInd w:val="0"/>
                    <w:snapToGrid w:val="0"/>
                    <w:spacing w:before="0" w:beforeAutospacing="0" w:after="0" w:afterAutospacing="0"/>
                    <w:ind w:right="0"/>
                    <w:rPr>
                      <w:rFonts w:hint="eastAsia" w:ascii="宋体" w:hAnsi="宋体"/>
                      <w:bCs/>
                      <w:color w:val="000000"/>
                    </w:rPr>
                  </w:pPr>
                  <w:r>
                    <w:rPr>
                      <w:rFonts w:hint="eastAsia" w:ascii="宋体" w:hAnsi="宋体"/>
                      <w:bCs/>
                      <w:color w:val="000000"/>
                    </w:rPr>
                    <w:t>供方定期评审；采购合同中明确质量要求；</w:t>
                  </w:r>
                </w:p>
                <w:p>
                  <w:pPr>
                    <w:keepNext w:val="0"/>
                    <w:keepLines w:val="0"/>
                    <w:numPr>
                      <w:ilvl w:val="0"/>
                      <w:numId w:val="3"/>
                    </w:numPr>
                    <w:suppressLineNumbers w:val="0"/>
                    <w:adjustRightInd w:val="0"/>
                    <w:snapToGrid w:val="0"/>
                    <w:spacing w:before="0" w:beforeAutospacing="0" w:after="0" w:afterAutospacing="0"/>
                    <w:ind w:right="0"/>
                    <w:rPr>
                      <w:rFonts w:hint="eastAsia" w:ascii="宋体" w:hAnsi="宋体"/>
                      <w:bCs/>
                      <w:color w:val="000000"/>
                    </w:rPr>
                  </w:pPr>
                  <w:r>
                    <w:rPr>
                      <w:rFonts w:hint="eastAsia" w:ascii="宋体" w:hAnsi="宋体"/>
                      <w:bCs/>
                      <w:color w:val="000000"/>
                    </w:rPr>
                    <w:t>对供应商提供产品、服务绩效进行评估；</w:t>
                  </w:r>
                </w:p>
                <w:p>
                  <w:pPr>
                    <w:keepNext w:val="0"/>
                    <w:keepLines w:val="0"/>
                    <w:suppressLineNumbers w:val="0"/>
                    <w:spacing w:before="0" w:beforeAutospacing="0" w:after="0" w:afterAutospacing="0"/>
                    <w:ind w:left="0" w:right="0"/>
                    <w:rPr>
                      <w:rFonts w:hint="eastAsia"/>
                    </w:rPr>
                  </w:pPr>
                  <w:r>
                    <w:rPr>
                      <w:rFonts w:hint="eastAsia" w:ascii="宋体" w:hAnsi="宋体"/>
                      <w:bCs/>
                      <w:color w:val="000000"/>
                    </w:rPr>
                    <w:t>3、后备新的供应商。</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有效</w:t>
                  </w:r>
                  <w:r>
                    <w:rPr>
                      <w:rFonts w:hint="eastAsia"/>
                    </w:rPr>
                    <w:sym w:font="Wingdings" w:char="00A8"/>
                  </w:r>
                  <w:r>
                    <w:rPr>
                      <w:rFonts w:hint="eastAsia"/>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p>
            <w:pPr>
              <w:pStyle w:val="2"/>
              <w:keepNext w:val="0"/>
              <w:keepLines w:val="0"/>
              <w:suppressLineNumbers w:val="0"/>
              <w:spacing w:beforeAutospacing="0" w:afterAutospacing="0"/>
              <w:ind w:left="0"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10"/>
              <w:tblpPr w:leftFromText="180" w:rightFromText="180" w:vertAnchor="text" w:horzAnchor="page" w:tblpX="95" w:tblpY="3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894"/>
              <w:gridCol w:w="2366"/>
              <w:gridCol w:w="1007"/>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质量目标</w:t>
                  </w:r>
                </w:p>
              </w:tc>
              <w:tc>
                <w:tcPr>
                  <w:tcW w:w="913"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目标值</w:t>
                  </w:r>
                </w:p>
              </w:tc>
              <w:tc>
                <w:tcPr>
                  <w:tcW w:w="2509"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计算方法</w:t>
                  </w:r>
                </w:p>
              </w:tc>
              <w:tc>
                <w:tcPr>
                  <w:tcW w:w="1064"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统计频次</w:t>
                  </w:r>
                </w:p>
              </w:tc>
              <w:tc>
                <w:tcPr>
                  <w:tcW w:w="2350"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2020目标实际完成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spacing w:before="0" w:beforeAutospacing="0" w:after="0" w:afterAutospacing="0" w:line="300" w:lineRule="exact"/>
                    <w:ind w:left="0" w:right="0"/>
                    <w:rPr>
                      <w:rFonts w:hint="eastAsia"/>
                      <w:szCs w:val="21"/>
                    </w:rPr>
                  </w:pPr>
                  <w:r>
                    <w:rPr>
                      <w:rFonts w:hint="eastAsia"/>
                      <w:szCs w:val="21"/>
                    </w:rPr>
                    <w:t>产品交付合格率100%</w:t>
                  </w:r>
                </w:p>
              </w:tc>
              <w:tc>
                <w:tcPr>
                  <w:tcW w:w="913" w:type="dxa"/>
                  <w:shd w:val="clear" w:color="auto" w:fill="auto"/>
                  <w:vAlign w:val="center"/>
                </w:tcPr>
                <w:p>
                  <w:pPr>
                    <w:keepNext w:val="0"/>
                    <w:keepLines w:val="0"/>
                    <w:suppressLineNumbers w:val="0"/>
                    <w:spacing w:before="0" w:beforeAutospacing="0" w:after="0" w:afterAutospacing="0"/>
                    <w:ind w:left="0" w:right="0"/>
                    <w:rPr>
                      <w:rFonts w:hint="eastAsia"/>
                    </w:rPr>
                  </w:pPr>
                  <w:r>
                    <w:rPr>
                      <w:rFonts w:hint="eastAsia"/>
                    </w:rPr>
                    <w:t>100%</w:t>
                  </w:r>
                </w:p>
              </w:tc>
              <w:tc>
                <w:tcPr>
                  <w:tcW w:w="2509" w:type="dxa"/>
                  <w:shd w:val="clear" w:color="auto" w:fill="auto"/>
                  <w:vAlign w:val="top"/>
                </w:tcPr>
                <w:p>
                  <w:pPr>
                    <w:keepNext w:val="0"/>
                    <w:keepLines w:val="0"/>
                    <w:suppressLineNumbers w:val="0"/>
                    <w:spacing w:before="0" w:beforeAutospacing="0" w:after="0" w:afterAutospacing="0" w:line="300" w:lineRule="exact"/>
                    <w:ind w:left="0" w:right="0"/>
                    <w:rPr>
                      <w:rFonts w:hint="eastAsia"/>
                      <w:szCs w:val="21"/>
                    </w:rPr>
                  </w:pPr>
                  <w:r>
                    <w:rPr>
                      <w:rFonts w:hint="eastAsia"/>
                      <w:szCs w:val="21"/>
                    </w:rPr>
                    <w:t>产品一次检验合格品数/产品总数×100%</w:t>
                  </w:r>
                </w:p>
              </w:tc>
              <w:tc>
                <w:tcPr>
                  <w:tcW w:w="1064" w:type="dxa"/>
                  <w:shd w:val="clear" w:color="auto" w:fill="auto"/>
                  <w:vAlign w:val="top"/>
                </w:tcPr>
                <w:p>
                  <w:pPr>
                    <w:keepNext w:val="0"/>
                    <w:keepLines w:val="0"/>
                    <w:suppressLineNumbers w:val="0"/>
                    <w:spacing w:before="0" w:beforeAutospacing="0" w:after="0" w:afterAutospacing="0" w:line="500" w:lineRule="exact"/>
                    <w:ind w:left="0" w:right="0"/>
                    <w:rPr>
                      <w:rFonts w:hint="eastAsia"/>
                      <w:szCs w:val="21"/>
                    </w:rPr>
                  </w:pPr>
                  <w:r>
                    <w:rPr>
                      <w:rFonts w:hint="eastAsia"/>
                      <w:szCs w:val="21"/>
                    </w:rPr>
                    <w:t>一次/月</w:t>
                  </w:r>
                </w:p>
              </w:tc>
              <w:tc>
                <w:tcPr>
                  <w:tcW w:w="2350" w:type="dxa"/>
                  <w:shd w:val="clear" w:color="auto" w:fill="auto"/>
                </w:tcPr>
                <w:p>
                  <w:pPr>
                    <w:keepNext w:val="0"/>
                    <w:keepLines w:val="0"/>
                    <w:suppressLineNumbers w:val="0"/>
                    <w:spacing w:before="0" w:beforeAutospacing="0" w:after="0" w:afterAutospacing="0"/>
                    <w:ind w:left="0" w:right="0"/>
                    <w:rPr>
                      <w:rFonts w:hint="eastAsia"/>
                      <w:lang w:val="en-GB"/>
                    </w:rPr>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tabs>
                      <w:tab w:val="left" w:pos="900"/>
                    </w:tabs>
                    <w:spacing w:before="0" w:beforeAutospacing="0" w:after="0" w:afterAutospacing="0" w:line="300" w:lineRule="exact"/>
                    <w:ind w:left="0" w:right="0"/>
                    <w:rPr>
                      <w:rFonts w:hint="eastAsia"/>
                      <w:szCs w:val="21"/>
                    </w:rPr>
                  </w:pPr>
                  <w:r>
                    <w:rPr>
                      <w:rFonts w:hint="eastAsia"/>
                      <w:szCs w:val="21"/>
                    </w:rPr>
                    <w:t>顾客满意度≥90%</w:t>
                  </w:r>
                </w:p>
              </w:tc>
              <w:tc>
                <w:tcPr>
                  <w:tcW w:w="913" w:type="dxa"/>
                  <w:shd w:val="clear" w:color="auto" w:fill="auto"/>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97</w:t>
                  </w:r>
                </w:p>
              </w:tc>
              <w:tc>
                <w:tcPr>
                  <w:tcW w:w="2509" w:type="dxa"/>
                  <w:shd w:val="clear" w:color="auto" w:fill="auto"/>
                  <w:vAlign w:val="center"/>
                </w:tcPr>
                <w:p>
                  <w:pPr>
                    <w:keepNext w:val="0"/>
                    <w:keepLines w:val="0"/>
                    <w:suppressLineNumbers w:val="0"/>
                    <w:spacing w:before="0" w:beforeAutospacing="0" w:after="0" w:afterAutospacing="0" w:line="300" w:lineRule="exact"/>
                    <w:ind w:left="0" w:right="0"/>
                    <w:rPr>
                      <w:rFonts w:hint="eastAsia"/>
                      <w:szCs w:val="21"/>
                    </w:rPr>
                  </w:pPr>
                  <w:r>
                    <w:rPr>
                      <w:rFonts w:hint="eastAsia"/>
                      <w:szCs w:val="21"/>
                    </w:rPr>
                    <w:t>质量、服务、交付期等项目分数之和/项目数×100%</w:t>
                  </w:r>
                </w:p>
              </w:tc>
              <w:tc>
                <w:tcPr>
                  <w:tcW w:w="1064" w:type="dxa"/>
                  <w:shd w:val="clear" w:color="auto" w:fill="auto"/>
                  <w:vAlign w:val="top"/>
                </w:tcPr>
                <w:p>
                  <w:pPr>
                    <w:keepNext w:val="0"/>
                    <w:keepLines w:val="0"/>
                    <w:suppressLineNumbers w:val="0"/>
                    <w:spacing w:before="0" w:beforeAutospacing="0" w:after="0" w:afterAutospacing="0"/>
                    <w:ind w:left="0" w:right="0"/>
                    <w:rPr>
                      <w:rFonts w:hint="eastAsia"/>
                      <w:szCs w:val="21"/>
                    </w:rPr>
                  </w:pPr>
                  <w:r>
                    <w:rPr>
                      <w:rFonts w:hint="eastAsia"/>
                      <w:szCs w:val="21"/>
                    </w:rPr>
                    <w:t>一次/年</w:t>
                  </w:r>
                </w:p>
              </w:tc>
              <w:tc>
                <w:tcPr>
                  <w:tcW w:w="2350" w:type="dxa"/>
                  <w:shd w:val="clear" w:color="auto" w:fill="auto"/>
                </w:tcPr>
                <w:p>
                  <w:pPr>
                    <w:keepNext w:val="0"/>
                    <w:keepLines w:val="0"/>
                    <w:suppressLineNumbers w:val="0"/>
                    <w:spacing w:before="0" w:beforeAutospacing="0" w:after="0" w:afterAutospacing="0"/>
                    <w:ind w:left="0" w:right="0"/>
                    <w:rPr>
                      <w:rFonts w:hint="eastAsia"/>
                      <w:lang w:val="en-GB"/>
                    </w:rPr>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tabs>
                      <w:tab w:val="left" w:pos="900"/>
                    </w:tabs>
                    <w:spacing w:before="0" w:beforeAutospacing="0" w:after="0" w:afterAutospacing="0" w:line="300" w:lineRule="exact"/>
                    <w:ind w:left="0" w:right="0"/>
                    <w:rPr>
                      <w:rFonts w:hint="eastAsia"/>
                      <w:szCs w:val="21"/>
                    </w:rPr>
                  </w:pPr>
                  <w:r>
                    <w:rPr>
                      <w:rFonts w:hint="eastAsia"/>
                      <w:szCs w:val="21"/>
                    </w:rPr>
                    <w:t>火灾事故0发生</w:t>
                  </w:r>
                </w:p>
              </w:tc>
              <w:tc>
                <w:tcPr>
                  <w:tcW w:w="913" w:type="dxa"/>
                  <w:shd w:val="clear" w:color="auto" w:fill="auto"/>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0</w:t>
                  </w:r>
                </w:p>
              </w:tc>
              <w:tc>
                <w:tcPr>
                  <w:tcW w:w="2509" w:type="dxa"/>
                  <w:shd w:val="clear" w:color="auto" w:fill="auto"/>
                  <w:vAlign w:val="top"/>
                </w:tcPr>
                <w:p>
                  <w:pPr>
                    <w:keepNext w:val="0"/>
                    <w:keepLines w:val="0"/>
                    <w:suppressLineNumbers w:val="0"/>
                    <w:spacing w:before="0" w:beforeAutospacing="0" w:after="0" w:afterAutospacing="0"/>
                    <w:ind w:left="0" w:right="0"/>
                    <w:rPr>
                      <w:rFonts w:hint="eastAsia"/>
                      <w:szCs w:val="21"/>
                    </w:rPr>
                  </w:pPr>
                  <w:r>
                    <w:rPr>
                      <w:rFonts w:hint="eastAsia"/>
                      <w:szCs w:val="21"/>
                    </w:rPr>
                    <w:t>统计火灾事故次数</w:t>
                  </w:r>
                </w:p>
              </w:tc>
              <w:tc>
                <w:tcPr>
                  <w:tcW w:w="1064" w:type="dxa"/>
                  <w:shd w:val="clear" w:color="auto" w:fill="auto"/>
                  <w:vAlign w:val="top"/>
                </w:tcPr>
                <w:p>
                  <w:pPr>
                    <w:keepNext w:val="0"/>
                    <w:keepLines w:val="0"/>
                    <w:suppressLineNumbers w:val="0"/>
                    <w:spacing w:before="0" w:beforeAutospacing="0" w:after="0" w:afterAutospacing="0"/>
                    <w:ind w:left="0" w:right="0"/>
                    <w:rPr>
                      <w:rFonts w:hint="eastAsia"/>
                      <w:szCs w:val="21"/>
                    </w:rPr>
                  </w:pPr>
                  <w:r>
                    <w:rPr>
                      <w:rFonts w:hint="eastAsia"/>
                      <w:szCs w:val="21"/>
                    </w:rPr>
                    <w:t>一次/季度</w:t>
                  </w:r>
                </w:p>
              </w:tc>
              <w:tc>
                <w:tcPr>
                  <w:tcW w:w="2350" w:type="dxa"/>
                  <w:shd w:val="clear" w:color="auto" w:fill="auto"/>
                </w:tcPr>
                <w:p>
                  <w:pPr>
                    <w:keepNext w:val="0"/>
                    <w:keepLines w:val="0"/>
                    <w:suppressLineNumbers w:val="0"/>
                    <w:spacing w:before="0" w:beforeAutospacing="0" w:after="0" w:afterAutospacing="0"/>
                    <w:ind w:left="0" w:right="0"/>
                    <w:rPr>
                      <w:rFonts w:hint="eastAsia"/>
                      <w:lang w:val="en-GB"/>
                    </w:rPr>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tabs>
                      <w:tab w:val="left" w:pos="900"/>
                    </w:tabs>
                    <w:spacing w:before="0" w:beforeAutospacing="0" w:after="0" w:afterAutospacing="0" w:line="300" w:lineRule="exact"/>
                    <w:ind w:left="0" w:right="0"/>
                    <w:rPr>
                      <w:rFonts w:hint="eastAsia" w:ascii="Times New Roman" w:hAnsi="Times New Roman"/>
                      <w:szCs w:val="21"/>
                    </w:rPr>
                  </w:pPr>
                  <w:r>
                    <w:rPr>
                      <w:rFonts w:hint="eastAsia"/>
                      <w:szCs w:val="21"/>
                    </w:rPr>
                    <w:t>废气合规排放100%</w:t>
                  </w:r>
                </w:p>
              </w:tc>
              <w:tc>
                <w:tcPr>
                  <w:tcW w:w="913" w:type="dxa"/>
                  <w:shd w:val="clear" w:color="auto" w:fill="auto"/>
                  <w:vAlign w:val="center"/>
                </w:tcPr>
                <w:p>
                  <w:pPr>
                    <w:keepNext w:val="0"/>
                    <w:keepLines w:val="0"/>
                    <w:suppressLineNumbers w:val="0"/>
                    <w:spacing w:before="0" w:beforeAutospacing="0" w:after="0" w:afterAutospacing="0"/>
                    <w:ind w:left="0" w:right="0"/>
                    <w:rPr>
                      <w:rFonts w:hint="eastAsia"/>
                    </w:rPr>
                  </w:pPr>
                  <w:r>
                    <w:rPr>
                      <w:rFonts w:hint="eastAsia"/>
                    </w:rPr>
                    <w:t>100%</w:t>
                  </w:r>
                </w:p>
              </w:tc>
              <w:tc>
                <w:tcPr>
                  <w:tcW w:w="2509" w:type="dxa"/>
                  <w:shd w:val="clear" w:color="auto" w:fill="auto"/>
                  <w:vAlign w:val="center"/>
                </w:tcPr>
                <w:p>
                  <w:pPr>
                    <w:keepNext w:val="0"/>
                    <w:keepLines w:val="0"/>
                    <w:suppressLineNumbers w:val="0"/>
                    <w:spacing w:before="0" w:beforeAutospacing="0" w:after="0" w:afterAutospacing="0" w:line="300" w:lineRule="exact"/>
                    <w:ind w:left="0" w:right="0"/>
                    <w:rPr>
                      <w:rFonts w:hint="eastAsia"/>
                      <w:szCs w:val="21"/>
                    </w:rPr>
                  </w:pPr>
                  <w:r>
                    <w:rPr>
                      <w:rFonts w:hint="eastAsia"/>
                      <w:szCs w:val="21"/>
                    </w:rPr>
                    <w:t>环保设备开机数/生产开机数×100%</w:t>
                  </w:r>
                </w:p>
              </w:tc>
              <w:tc>
                <w:tcPr>
                  <w:tcW w:w="1064" w:type="dxa"/>
                  <w:shd w:val="clear" w:color="auto" w:fill="auto"/>
                  <w:vAlign w:val="top"/>
                </w:tcPr>
                <w:p>
                  <w:pPr>
                    <w:keepNext w:val="0"/>
                    <w:keepLines w:val="0"/>
                    <w:suppressLineNumbers w:val="0"/>
                    <w:spacing w:before="0" w:beforeAutospacing="0" w:after="0" w:afterAutospacing="0"/>
                    <w:ind w:left="0" w:right="0"/>
                    <w:rPr>
                      <w:rFonts w:hint="eastAsia"/>
                      <w:szCs w:val="21"/>
                    </w:rPr>
                  </w:pPr>
                  <w:r>
                    <w:rPr>
                      <w:rFonts w:hint="eastAsia"/>
                      <w:szCs w:val="21"/>
                    </w:rPr>
                    <w:t>一次/年</w:t>
                  </w:r>
                </w:p>
              </w:tc>
              <w:tc>
                <w:tcPr>
                  <w:tcW w:w="2350" w:type="dxa"/>
                  <w:shd w:val="clear" w:color="auto" w:fill="auto"/>
                </w:tcPr>
                <w:p>
                  <w:pPr>
                    <w:keepNext w:val="0"/>
                    <w:keepLines w:val="0"/>
                    <w:suppressLineNumbers w:val="0"/>
                    <w:spacing w:before="0" w:beforeAutospacing="0" w:after="0" w:afterAutospacing="0"/>
                    <w:ind w:left="0" w:right="0"/>
                    <w:rPr>
                      <w:rFonts w:hint="eastAsia"/>
                      <w:lang w:val="en-GB"/>
                    </w:rPr>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keepNext w:val="0"/>
                    <w:keepLines w:val="0"/>
                    <w:suppressLineNumbers w:val="0"/>
                    <w:snapToGrid w:val="0"/>
                    <w:spacing w:before="0" w:beforeAutospacing="0" w:after="0" w:afterAutospacing="0" w:line="300" w:lineRule="exact"/>
                    <w:ind w:left="0" w:right="0"/>
                    <w:rPr>
                      <w:rFonts w:hint="eastAsia"/>
                      <w:szCs w:val="21"/>
                    </w:rPr>
                  </w:pPr>
                  <w:r>
                    <w:rPr>
                      <w:rFonts w:hint="eastAsia" w:ascii="Times New Roman" w:hAnsi="Times New Roman"/>
                      <w:szCs w:val="21"/>
                    </w:rPr>
                    <w:t>固体废物分类收集处置率100%</w:t>
                  </w:r>
                </w:p>
              </w:tc>
              <w:tc>
                <w:tcPr>
                  <w:tcW w:w="913" w:type="dxa"/>
                  <w:shd w:val="clear" w:color="auto" w:fill="auto"/>
                  <w:vAlign w:val="center"/>
                </w:tcPr>
                <w:p>
                  <w:pPr>
                    <w:keepNext w:val="0"/>
                    <w:keepLines w:val="0"/>
                    <w:suppressLineNumbers w:val="0"/>
                    <w:spacing w:before="0" w:beforeAutospacing="0" w:after="0" w:afterAutospacing="0"/>
                    <w:ind w:left="0" w:right="0"/>
                    <w:rPr>
                      <w:rFonts w:hint="eastAsia"/>
                    </w:rPr>
                  </w:pPr>
                  <w:r>
                    <w:rPr>
                      <w:rFonts w:hint="eastAsia"/>
                    </w:rPr>
                    <w:t>0</w:t>
                  </w:r>
                </w:p>
              </w:tc>
              <w:tc>
                <w:tcPr>
                  <w:tcW w:w="2509" w:type="dxa"/>
                  <w:shd w:val="clear" w:color="auto" w:fill="auto"/>
                  <w:vAlign w:val="center"/>
                </w:tcPr>
                <w:p>
                  <w:pPr>
                    <w:keepNext w:val="0"/>
                    <w:keepLines w:val="0"/>
                    <w:suppressLineNumbers w:val="0"/>
                    <w:spacing w:before="0" w:beforeAutospacing="0" w:after="0" w:afterAutospacing="0" w:line="300" w:lineRule="exact"/>
                    <w:ind w:left="0" w:right="0"/>
                    <w:rPr>
                      <w:rFonts w:hint="eastAsia"/>
                      <w:szCs w:val="21"/>
                    </w:rPr>
                  </w:pPr>
                  <w:r>
                    <w:rPr>
                      <w:rFonts w:hint="eastAsia"/>
                      <w:szCs w:val="21"/>
                    </w:rPr>
                    <w:t>每季度检查两次分类处理情况/2次分类处理情况×100%</w:t>
                  </w:r>
                </w:p>
              </w:tc>
              <w:tc>
                <w:tcPr>
                  <w:tcW w:w="1064" w:type="dxa"/>
                  <w:shd w:val="clear" w:color="auto" w:fill="auto"/>
                  <w:vAlign w:val="top"/>
                </w:tcPr>
                <w:p>
                  <w:pPr>
                    <w:keepNext w:val="0"/>
                    <w:keepLines w:val="0"/>
                    <w:suppressLineNumbers w:val="0"/>
                    <w:spacing w:before="0" w:beforeAutospacing="0" w:after="0" w:afterAutospacing="0"/>
                    <w:ind w:left="0" w:right="0"/>
                    <w:rPr>
                      <w:rFonts w:hint="eastAsia"/>
                      <w:szCs w:val="21"/>
                    </w:rPr>
                  </w:pPr>
                  <w:r>
                    <w:rPr>
                      <w:rFonts w:hint="eastAsia"/>
                      <w:szCs w:val="21"/>
                    </w:rPr>
                    <w:t>一次/季度</w:t>
                  </w:r>
                </w:p>
              </w:tc>
              <w:tc>
                <w:tcPr>
                  <w:tcW w:w="2350" w:type="dxa"/>
                  <w:shd w:val="clear" w:color="auto" w:fill="auto"/>
                </w:tcPr>
                <w:p>
                  <w:pPr>
                    <w:keepNext w:val="0"/>
                    <w:keepLines w:val="0"/>
                    <w:suppressLineNumbers w:val="0"/>
                    <w:spacing w:before="0" w:beforeAutospacing="0" w:after="0" w:afterAutospacing="0"/>
                    <w:ind w:left="0" w:right="0"/>
                    <w:rPr>
                      <w:rFonts w:hint="eastAsia"/>
                      <w:lang w:val="en-GB"/>
                    </w:rPr>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pStyle w:val="3"/>
                    <w:keepNext w:val="0"/>
                    <w:keepLines w:val="0"/>
                    <w:suppressLineNumbers w:val="0"/>
                    <w:snapToGrid w:val="0"/>
                    <w:spacing w:before="0" w:beforeAutospacing="0" w:after="0" w:afterAutospacing="0" w:line="300" w:lineRule="exact"/>
                    <w:ind w:left="0" w:right="0"/>
                    <w:rPr>
                      <w:rFonts w:hint="eastAsia"/>
                      <w:szCs w:val="21"/>
                    </w:rPr>
                  </w:pPr>
                  <w:r>
                    <w:rPr>
                      <w:rFonts w:hint="eastAsia" w:hAnsi="宋体"/>
                      <w:szCs w:val="21"/>
                    </w:rPr>
                    <w:t>重大伤亡事故为0；</w:t>
                  </w:r>
                </w:p>
              </w:tc>
              <w:tc>
                <w:tcPr>
                  <w:tcW w:w="913" w:type="dxa"/>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0</w:t>
                  </w:r>
                </w:p>
              </w:tc>
              <w:tc>
                <w:tcPr>
                  <w:tcW w:w="2509" w:type="dxa"/>
                  <w:vAlign w:val="center"/>
                </w:tcPr>
                <w:p>
                  <w:pPr>
                    <w:keepNext w:val="0"/>
                    <w:keepLines w:val="0"/>
                    <w:suppressLineNumbers w:val="0"/>
                    <w:spacing w:before="0" w:beforeAutospacing="0" w:after="0" w:afterAutospacing="0" w:line="300" w:lineRule="exact"/>
                    <w:ind w:left="0" w:right="0"/>
                    <w:rPr>
                      <w:rFonts w:hint="eastAsia"/>
                      <w:szCs w:val="21"/>
                    </w:rPr>
                  </w:pPr>
                  <w:r>
                    <w:rPr>
                      <w:rFonts w:hint="eastAsia"/>
                      <w:szCs w:val="21"/>
                    </w:rPr>
                    <w:t>统计重大伤亡事故次数</w:t>
                  </w:r>
                </w:p>
              </w:tc>
              <w:tc>
                <w:tcPr>
                  <w:tcW w:w="1064" w:type="dxa"/>
                  <w:vAlign w:val="top"/>
                </w:tcPr>
                <w:p>
                  <w:pPr>
                    <w:keepNext w:val="0"/>
                    <w:keepLines w:val="0"/>
                    <w:suppressLineNumbers w:val="0"/>
                    <w:spacing w:before="0" w:beforeAutospacing="0" w:after="0" w:afterAutospacing="0"/>
                    <w:ind w:left="0" w:right="0"/>
                    <w:rPr>
                      <w:rFonts w:hint="eastAsia"/>
                      <w:szCs w:val="21"/>
                    </w:rPr>
                  </w:pPr>
                  <w:r>
                    <w:rPr>
                      <w:rFonts w:hint="eastAsia"/>
                      <w:szCs w:val="21"/>
                    </w:rPr>
                    <w:t>一次/季度</w:t>
                  </w:r>
                </w:p>
              </w:tc>
              <w:tc>
                <w:tcPr>
                  <w:tcW w:w="2350" w:type="dxa"/>
                </w:tcPr>
                <w:p>
                  <w:pPr>
                    <w:keepNext w:val="0"/>
                    <w:keepLines w:val="0"/>
                    <w:suppressLineNumbers w:val="0"/>
                    <w:spacing w:before="0" w:beforeAutospacing="0" w:after="0" w:afterAutospacing="0"/>
                    <w:ind w:left="0" w:right="0"/>
                    <w:rPr>
                      <w:rFonts w:hint="eastAsia"/>
                      <w:lang w:val="en-GB"/>
                    </w:rPr>
                  </w:pPr>
                  <w:r>
                    <w:rPr>
                      <w:rFonts w:hint="eastAsia"/>
                    </w:rPr>
                    <w:sym w:font="Wingdings" w:char="00FE"/>
                  </w:r>
                  <w:r>
                    <w:rPr>
                      <w:rFonts w:hint="eastAsia"/>
                    </w:rPr>
                    <w:t>是</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keepNext w:val="0"/>
                    <w:keepLines w:val="0"/>
                    <w:suppressLineNumbers w:val="0"/>
                    <w:tabs>
                      <w:tab w:val="left" w:pos="900"/>
                    </w:tabs>
                    <w:spacing w:before="0" w:beforeAutospacing="0" w:after="0" w:afterAutospacing="0" w:line="300" w:lineRule="exact"/>
                    <w:ind w:left="0" w:right="0"/>
                    <w:rPr>
                      <w:rFonts w:hint="eastAsia"/>
                      <w:szCs w:val="21"/>
                    </w:rPr>
                  </w:pPr>
                  <w:r>
                    <w:rPr>
                      <w:rFonts w:hint="eastAsia"/>
                      <w:szCs w:val="21"/>
                    </w:rPr>
                    <w:t>噪音排放达标</w:t>
                  </w:r>
                </w:p>
              </w:tc>
              <w:tc>
                <w:tcPr>
                  <w:tcW w:w="913" w:type="dxa"/>
                  <w:vAlign w:val="center"/>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合格</w:t>
                  </w:r>
                </w:p>
              </w:tc>
              <w:tc>
                <w:tcPr>
                  <w:tcW w:w="2509" w:type="dxa"/>
                  <w:vAlign w:val="center"/>
                </w:tcPr>
                <w:p>
                  <w:pPr>
                    <w:keepNext w:val="0"/>
                    <w:keepLines w:val="0"/>
                    <w:suppressLineNumbers w:val="0"/>
                    <w:spacing w:before="0" w:beforeAutospacing="0" w:after="0" w:afterAutospacing="0" w:line="300" w:lineRule="exact"/>
                    <w:ind w:left="0" w:right="0"/>
                    <w:rPr>
                      <w:rFonts w:hint="eastAsia"/>
                      <w:szCs w:val="21"/>
                    </w:rPr>
                  </w:pPr>
                  <w:r>
                    <w:rPr>
                      <w:rFonts w:hint="eastAsia"/>
                      <w:szCs w:val="21"/>
                    </w:rPr>
                    <w:t>环保监测部门直接测量数据</w:t>
                  </w:r>
                </w:p>
              </w:tc>
              <w:tc>
                <w:tcPr>
                  <w:tcW w:w="1064" w:type="dxa"/>
                  <w:vAlign w:val="top"/>
                </w:tcPr>
                <w:p>
                  <w:pPr>
                    <w:keepNext w:val="0"/>
                    <w:keepLines w:val="0"/>
                    <w:suppressLineNumbers w:val="0"/>
                    <w:spacing w:before="0" w:beforeAutospacing="0" w:after="0" w:afterAutospacing="0"/>
                    <w:ind w:left="0" w:right="0"/>
                    <w:rPr>
                      <w:rFonts w:hint="eastAsia"/>
                      <w:szCs w:val="21"/>
                    </w:rPr>
                  </w:pPr>
                  <w:r>
                    <w:rPr>
                      <w:rFonts w:hint="eastAsia"/>
                      <w:szCs w:val="21"/>
                    </w:rPr>
                    <w:t>一次/年</w:t>
                  </w:r>
                </w:p>
              </w:tc>
              <w:tc>
                <w:tcPr>
                  <w:tcW w:w="2350" w:type="dxa"/>
                </w:tcPr>
                <w:p>
                  <w:pPr>
                    <w:keepNext w:val="0"/>
                    <w:keepLines w:val="0"/>
                    <w:suppressLineNumbers w:val="0"/>
                    <w:spacing w:before="0" w:beforeAutospacing="0" w:after="0" w:afterAutospacing="0"/>
                    <w:ind w:left="0" w:right="0"/>
                    <w:rPr>
                      <w:rFonts w:hint="eastAsia"/>
                      <w:lang w:val="en-GB"/>
                    </w:rPr>
                  </w:pPr>
                  <w:r>
                    <w:rPr>
                      <w:rFonts w:hint="eastAsia"/>
                    </w:rPr>
                    <w:sym w:font="Wingdings" w:char="00FE"/>
                  </w:r>
                  <w:r>
                    <w:rPr>
                      <w:rFonts w:hint="eastAsia"/>
                    </w:rPr>
                    <w:t xml:space="preserve">是 </w:t>
                  </w:r>
                  <w:r>
                    <w:rPr>
                      <w:rFonts w:hint="eastAsia"/>
                    </w:rPr>
                    <w:sym w:font="Wingdings" w:char="00A8"/>
                  </w:r>
                  <w:r>
                    <w:rPr>
                      <w:rFonts w:hint="eastAsia"/>
                    </w:rPr>
                    <w:t>否</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keepNext w:val="0"/>
              <w:keepLines w:val="0"/>
              <w:suppressLineNumbers w:val="0"/>
              <w:spacing w:before="0" w:beforeAutospacing="0" w:after="0" w:afterAutospacing="0"/>
              <w:ind w:left="0" w:right="0"/>
              <w:rPr>
                <w:rFonts w:hint="eastAsia"/>
                <w:color w:val="FF0000"/>
              </w:rPr>
            </w:pPr>
            <w:r>
              <w:rPr>
                <w:rFonts w:hint="eastAsia"/>
              </w:rPr>
              <w:t>建筑面积</w:t>
            </w:r>
            <w:r>
              <w:rPr>
                <w:rFonts w:hint="eastAsia"/>
                <w:u w:val="single"/>
              </w:rPr>
              <w:t xml:space="preserve">  11833.2 </w:t>
            </w:r>
            <w:r>
              <w:rPr>
                <w:rFonts w:hint="eastAsia"/>
              </w:rPr>
              <w:t>平方米；生产车间</w:t>
            </w:r>
            <w:r>
              <w:rPr>
                <w:rFonts w:hint="eastAsia"/>
                <w:u w:val="single"/>
              </w:rPr>
              <w:t xml:space="preserve"> 3 </w:t>
            </w:r>
            <w:r>
              <w:rPr>
                <w:rFonts w:hint="eastAsia"/>
              </w:rPr>
              <w:t>个；库房</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个；实验室</w:t>
            </w:r>
            <w:r>
              <w:rPr>
                <w:rFonts w:hint="eastAsia"/>
                <w:u w:val="single"/>
              </w:rPr>
              <w:t xml:space="preserve"> 1  </w:t>
            </w:r>
            <w:r>
              <w:rPr>
                <w:rFonts w:hint="eastAsia"/>
              </w:rPr>
              <w:t>个；</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多功能切药机、可倾式蒸煮锅、炒药机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FE"/>
            </w:r>
            <w:r>
              <w:rPr>
                <w:rFonts w:hint="eastAsia"/>
              </w:rPr>
              <w:t xml:space="preserve">行车 </w:t>
            </w:r>
            <w:r>
              <w:rPr>
                <w:rFonts w:hint="eastAsia"/>
              </w:rPr>
              <w:sym w:font="Wingdings" w:char="00FE"/>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rPr>
              <w:t>特种设备管理：</w:t>
            </w:r>
            <w:r>
              <w:rPr>
                <w:rFonts w:hint="eastAsia"/>
              </w:rPr>
              <w:sym w:font="Wingdings" w:char="00A8"/>
            </w:r>
            <w:r>
              <w:rPr>
                <w:rFonts w:hint="eastAsia"/>
              </w:rPr>
              <w:t xml:space="preserve">进行了定期检验 </w:t>
            </w:r>
            <w:r>
              <w:rPr>
                <w:rFonts w:hint="eastAsia"/>
                <w:color w:val="000000" w:themeColor="text1"/>
              </w:rPr>
              <w:t xml:space="preserve"> </w:t>
            </w:r>
            <w:r>
              <w:rPr>
                <w:rFonts w:hint="eastAsia"/>
                <w:color w:val="000000" w:themeColor="text1"/>
              </w:rPr>
              <w:sym w:font="Wingdings" w:char="00FE"/>
            </w:r>
            <w:r>
              <w:rPr>
                <w:rFonts w:hint="eastAsia"/>
                <w:color w:val="000000" w:themeColor="text1"/>
              </w:rPr>
              <w:t xml:space="preserve">未进行定期检验的有： </w:t>
            </w:r>
            <w:r>
              <w:rPr>
                <w:rFonts w:hint="eastAsia"/>
                <w:color w:val="000000" w:themeColor="text1"/>
                <w:u w:val="single"/>
              </w:rPr>
              <w:t xml:space="preserve"> </w:t>
            </w:r>
            <w:r>
              <w:rPr>
                <w:rFonts w:hint="eastAsia"/>
                <w:color w:val="000000" w:themeColor="text1"/>
                <w:u w:val="single"/>
                <w:lang w:val="en-US" w:eastAsia="zh-CN"/>
              </w:rPr>
              <w:t>提供的锅炉检验报告已过期</w:t>
            </w:r>
            <w:r>
              <w:rPr>
                <w:rFonts w:hint="eastAsia"/>
                <w:color w:val="000000" w:themeColor="text1"/>
                <w:u w:val="single"/>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color w:val="000000" w:themeColor="text1"/>
                <w:u w:val="single"/>
                <w:vertAlign w:val="baseline"/>
                <w:lang w:val="en-US" w:eastAsia="zh-CN"/>
              </w:rPr>
              <w:t>总氮测定仪、气相色谱仪、液相色谱仪、电热恒温干燥箱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生产经验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FE"/>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FE"/>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FE"/>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审核期间内设计和开发新产品/项目名称：无</w:t>
            </w:r>
            <w:r>
              <w:rPr>
                <w:rFonts w:hint="eastAsia"/>
                <w:color w:val="000000" w:themeColor="text1"/>
                <w:highlight w:val="none"/>
                <w:u w:val="single"/>
                <w:vertAlign w:val="baseline"/>
                <w:lang w:val="en-US" w:eastAsia="zh-CN"/>
              </w:rPr>
              <w:t xml:space="preserve">  </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详见质量管理体系审核报告Q8.5.1  8.6</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u w:val="single"/>
                <w:vertAlign w:val="baseline"/>
                <w:lang w:val="en-US" w:eastAsia="zh-CN"/>
              </w:rPr>
              <w:t>无。</w:t>
            </w:r>
            <w:r>
              <w:rPr>
                <w:rFonts w:hint="eastAsia"/>
                <w:highlight w:val="none"/>
                <w:u w:val="single"/>
                <w:vertAlign w:val="baseline"/>
                <w:lang w:val="en-US" w:eastAsia="zh-CN"/>
              </w:rPr>
              <w:t xml:space="preserve">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FE"/>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FE"/>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《型式检验报告》，如：</w:t>
            </w:r>
            <w:r>
              <w:rPr>
                <w:rFonts w:hint="eastAsia"/>
                <w:color w:val="000000" w:themeColor="text1"/>
                <w:highlight w:val="none"/>
                <w:u w:val="single"/>
                <w:vertAlign w:val="baseline"/>
                <w:lang w:val="en-US" w:eastAsia="zh-CN"/>
              </w:rPr>
              <w:t xml:space="preserve">    </w:t>
            </w:r>
            <w:r>
              <w:rPr>
                <w:rFonts w:hint="eastAsia"/>
                <w:color w:val="000000" w:themeColor="text1"/>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产品检验/服务放行：</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2019</w:t>
            </w:r>
            <w:r>
              <w:rPr>
                <w:rFonts w:hint="eastAsia"/>
                <w:vertAlign w:val="baseline"/>
                <w:lang w:val="en-US" w:eastAsia="zh-CN"/>
              </w:rPr>
              <w:t>年</w:t>
            </w:r>
            <w:r>
              <w:rPr>
                <w:rFonts w:hint="eastAsia"/>
                <w:u w:val="single"/>
                <w:vertAlign w:val="baseline"/>
                <w:lang w:val="en-US" w:eastAsia="zh-CN"/>
              </w:rPr>
              <w:t xml:space="preserve"> 12 </w:t>
            </w:r>
            <w:r>
              <w:rPr>
                <w:rFonts w:hint="eastAsia"/>
                <w:vertAlign w:val="baseline"/>
                <w:lang w:val="en-US" w:eastAsia="zh-CN"/>
              </w:rPr>
              <w:t>月</w:t>
            </w:r>
            <w:r>
              <w:rPr>
                <w:rFonts w:hint="eastAsia"/>
                <w:u w:val="single"/>
                <w:vertAlign w:val="baseline"/>
                <w:lang w:val="en-US" w:eastAsia="zh-CN"/>
              </w:rPr>
              <w:t xml:space="preserve"> 15-16 </w:t>
            </w:r>
            <w:r>
              <w:rPr>
                <w:rFonts w:hint="eastAsia"/>
                <w:vertAlign w:val="baseline"/>
                <w:lang w:val="en-US" w:eastAsia="zh-CN"/>
              </w:rPr>
              <w:t>日实施了质量管理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FE"/>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1</w:t>
            </w:r>
            <w:r>
              <w:rPr>
                <w:rFonts w:hint="eastAsia"/>
                <w:vertAlign w:val="baseline"/>
                <w:lang w:val="en-US" w:eastAsia="zh-CN"/>
              </w:rPr>
              <w:t>月</w:t>
            </w:r>
            <w:r>
              <w:rPr>
                <w:rFonts w:hint="eastAsia"/>
                <w:u w:val="single"/>
                <w:vertAlign w:val="baseline"/>
                <w:lang w:val="en-US" w:eastAsia="zh-CN"/>
              </w:rPr>
              <w:t>15</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EMS体系建立以来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法律法规 </w:t>
                  </w:r>
                  <w:r>
                    <w:rPr>
                      <w:rFonts w:hint="eastAsia"/>
                      <w:lang w:eastAsia="zh-CN"/>
                    </w:rPr>
                    <w:t>☑</w:t>
                  </w:r>
                  <w:r>
                    <w:rPr>
                      <w:rFonts w:hint="eastAsia"/>
                      <w:vertAlign w:val="baseline"/>
                      <w:lang w:val="en-US" w:eastAsia="zh-CN"/>
                    </w:rPr>
                    <w:t xml:space="preserve">技术 </w:t>
                  </w:r>
                  <w:r>
                    <w:rPr>
                      <w:rFonts w:hint="eastAsia"/>
                      <w:lang w:eastAsia="zh-CN"/>
                    </w:rPr>
                    <w:t>☑</w:t>
                  </w:r>
                  <w:r>
                    <w:rPr>
                      <w:rFonts w:hint="eastAsia"/>
                      <w:vertAlign w:val="baseline"/>
                      <w:lang w:val="en-US" w:eastAsia="zh-CN"/>
                    </w:rPr>
                    <w:t xml:space="preserve">竞争 </w:t>
                  </w:r>
                  <w:r>
                    <w:rPr>
                      <w:rFonts w:hint="eastAsia"/>
                      <w:lang w:eastAsia="zh-CN"/>
                    </w:rPr>
                    <w:t>☑</w:t>
                  </w:r>
                  <w:r>
                    <w:rPr>
                      <w:rFonts w:hint="eastAsia"/>
                      <w:vertAlign w:val="baseline"/>
                      <w:lang w:val="en-US" w:eastAsia="zh-CN"/>
                    </w:rPr>
                    <w:t xml:space="preserve">市场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社会 </w:t>
                  </w:r>
                  <w:r>
                    <w:rPr>
                      <w:rFonts w:hint="eastAsia"/>
                      <w:lang w:eastAsia="zh-CN"/>
                    </w:rPr>
                    <w:t>☑</w:t>
                  </w:r>
                  <w:r>
                    <w:rPr>
                      <w:rFonts w:hint="eastAsia"/>
                      <w:vertAlign w:val="baseline"/>
                      <w:lang w:val="en-US" w:eastAsia="zh-CN"/>
                    </w:rPr>
                    <w:t xml:space="preserve">经济环境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lang w:val="en-US" w:eastAsia="zh-CN"/>
                    </w:rPr>
                    <w:t xml:space="preserve">政治 </w:t>
                  </w:r>
                  <w:r>
                    <w:rPr>
                      <w:rFonts w:hint="eastAsia"/>
                      <w:lang w:eastAsia="zh-CN"/>
                    </w:rPr>
                    <w:t>☑</w:t>
                  </w:r>
                  <w:r>
                    <w:rPr>
                      <w:rFonts w:hint="eastAsia"/>
                      <w:lang w:val="en-US" w:eastAsia="zh-CN"/>
                    </w:rPr>
                    <w:t xml:space="preserve">监管  </w:t>
                  </w:r>
                  <w:r>
                    <w:rPr>
                      <w:rFonts w:hint="eastAsia"/>
                      <w:lang w:eastAsia="zh-CN"/>
                    </w:rPr>
                    <w:t>□</w:t>
                  </w:r>
                  <w:r>
                    <w:rPr>
                      <w:rFonts w:hint="eastAsia"/>
                      <w:lang w:val="en-US" w:eastAsia="zh-CN"/>
                    </w:rPr>
                    <w:t xml:space="preserve">财务  </w:t>
                  </w:r>
                  <w:r>
                    <w:rPr>
                      <w:rFonts w:hint="eastAsia"/>
                      <w:lang w:eastAsia="zh-CN"/>
                    </w:rPr>
                    <w:t>☑</w:t>
                  </w:r>
                  <w:r>
                    <w:rPr>
                      <w:rFonts w:hint="eastAsia"/>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价值观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知识 </w:t>
                  </w:r>
                  <w:r>
                    <w:rPr>
                      <w:rFonts w:hint="eastAsia"/>
                      <w:lang w:eastAsia="zh-CN"/>
                    </w:rPr>
                    <w:t>☑</w:t>
                  </w:r>
                  <w:r>
                    <w:rPr>
                      <w:rFonts w:hint="eastAsia"/>
                      <w:vertAlign w:val="baseline"/>
                      <w:lang w:val="en-US" w:eastAsia="zh-CN"/>
                    </w:rPr>
                    <w:t xml:space="preserve">绩效 </w:t>
                  </w:r>
                  <w:r>
                    <w:rPr>
                      <w:rFonts w:hint="eastAsia"/>
                      <w:lang w:eastAsia="zh-CN"/>
                    </w:rPr>
                    <w:t>☑</w:t>
                  </w:r>
                  <w:r>
                    <w:rPr>
                      <w:rFonts w:hint="eastAsia"/>
                      <w:lang w:val="en-US" w:eastAsia="zh-CN"/>
                    </w:rPr>
                    <w:t>工艺</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设备 </w:t>
                  </w:r>
                  <w:r>
                    <w:rPr>
                      <w:rFonts w:hint="eastAsia"/>
                      <w:lang w:eastAsia="zh-CN"/>
                    </w:rPr>
                    <w:t>☑</w:t>
                  </w:r>
                  <w:r>
                    <w:rPr>
                      <w:rFonts w:hint="eastAsia"/>
                      <w:vertAlign w:val="baseline"/>
                      <w:lang w:val="en-US" w:eastAsia="zh-CN"/>
                    </w:rPr>
                    <w:t xml:space="preserve">人员能力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default"/>
                      <w:vertAlign w:val="baseline"/>
                      <w:lang w:val="en-US" w:eastAsia="zh-CN"/>
                    </w:rPr>
                    <w:t>活动、产品和服务</w:t>
                  </w:r>
                  <w:r>
                    <w:rPr>
                      <w:rFonts w:hint="eastAsia"/>
                      <w:vertAlign w:val="baseline"/>
                      <w:lang w:val="en-US" w:eastAsia="zh-CN"/>
                    </w:rPr>
                    <w:t xml:space="preserve"> </w:t>
                  </w:r>
                  <w:r>
                    <w:rPr>
                      <w:rFonts w:hint="eastAsia"/>
                    </w:rPr>
                    <w:t>□</w:t>
                  </w:r>
                  <w:r>
                    <w:rPr>
                      <w:rFonts w:hint="default"/>
                      <w:vertAlign w:val="baseline"/>
                      <w:lang w:val="en-US" w:eastAsia="zh-CN"/>
                    </w:rPr>
                    <w:t>战略方向</w:t>
                  </w:r>
                  <w:r>
                    <w:rPr>
                      <w:rFonts w:hint="eastAsia"/>
                      <w:vertAlign w:val="baseline"/>
                      <w:lang w:val="en-US" w:eastAsia="zh-CN"/>
                    </w:rPr>
                    <w:t xml:space="preserve"> </w:t>
                  </w:r>
                  <w:r>
                    <w:rPr>
                      <w:rFonts w:hint="eastAsia"/>
                    </w:rPr>
                    <w:t>□</w:t>
                  </w:r>
                  <w:r>
                    <w:rPr>
                      <w:rFonts w:hint="eastAsia"/>
                      <w:lang w:val="en-US" w:eastAsia="zh-CN"/>
                    </w:rPr>
                    <w:t>其他</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社区</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组织运用生命周期观点明确相关环境管理体系的范围；（详见第一条款审核范围）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已将环境管理体系要求融入到其各项业务过程中，包括：</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设计和开发 </w:t>
            </w:r>
            <w:r>
              <w:rPr>
                <w:rFonts w:hint="eastAsia"/>
                <w:lang w:eastAsia="zh-CN"/>
              </w:rPr>
              <w:t>☑</w:t>
            </w:r>
            <w:r>
              <w:rPr>
                <w:rFonts w:hint="eastAsia"/>
                <w:vertAlign w:val="baseline"/>
                <w:lang w:val="en-US" w:eastAsia="zh-CN"/>
              </w:rPr>
              <w:t xml:space="preserve">采购 </w:t>
            </w:r>
            <w:r>
              <w:rPr>
                <w:rFonts w:hint="eastAsia"/>
                <w:lang w:eastAsia="zh-CN"/>
              </w:rPr>
              <w:t>☑</w:t>
            </w:r>
            <w:r>
              <w:rPr>
                <w:rFonts w:hint="eastAsia"/>
                <w:vertAlign w:val="baseline"/>
                <w:lang w:val="en-US" w:eastAsia="zh-CN"/>
              </w:rPr>
              <w:t>人力资源</w:t>
            </w:r>
            <w:r>
              <w:rPr>
                <w:rFonts w:hint="eastAsia"/>
                <w:lang w:eastAsia="zh-CN"/>
              </w:rPr>
              <w:t>☑</w:t>
            </w:r>
            <w:r>
              <w:rPr>
                <w:rFonts w:hint="eastAsia"/>
                <w:vertAlign w:val="baseline"/>
                <w:lang w:val="en-US" w:eastAsia="zh-CN"/>
              </w:rPr>
              <w:t xml:space="preserve">营销和市场  </w:t>
            </w:r>
            <w:r>
              <w:rPr>
                <w:rFonts w:hint="eastAsia"/>
                <w:lang w:eastAsia="zh-CN"/>
              </w:rPr>
              <w:t>☑</w:t>
            </w:r>
            <w:r>
              <w:rPr>
                <w:rFonts w:hint="eastAsia"/>
                <w:vertAlign w:val="baseline"/>
                <w:lang w:val="en-US" w:eastAsia="zh-CN"/>
              </w:rPr>
              <w:t xml:space="preserve">生产 </w:t>
            </w:r>
            <w:r>
              <w:rPr>
                <w:rFonts w:hint="eastAsia"/>
                <w:lang w:eastAsia="zh-CN"/>
              </w:rPr>
              <w:t>☑</w:t>
            </w:r>
            <w:r>
              <w:rPr>
                <w:rFonts w:hint="eastAsia"/>
                <w:vertAlign w:val="baseline"/>
                <w:lang w:val="en-US" w:eastAsia="zh-CN"/>
              </w:rPr>
              <w:t xml:space="preserve">检验 </w:t>
            </w:r>
            <w:r>
              <w:rPr>
                <w:rFonts w:hint="eastAsia"/>
                <w:lang w:eastAsia="zh-CN"/>
              </w:rPr>
              <w:t>☑</w:t>
            </w:r>
            <w:r>
              <w:rPr>
                <w:rFonts w:hint="eastAsia"/>
                <w:vertAlign w:val="baseline"/>
                <w:lang w:val="en-US" w:eastAsia="zh-CN"/>
              </w:rPr>
              <w:t xml:space="preserve">仓库管理 </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节约能源  </w:t>
            </w:r>
            <w:r>
              <w:rPr>
                <w:rFonts w:hint="eastAsia"/>
                <w:lang w:eastAsia="zh-CN"/>
              </w:rPr>
              <w:t>☑</w:t>
            </w:r>
            <w:r>
              <w:rPr>
                <w:rFonts w:hint="eastAsia"/>
                <w:lang w:val="en-US" w:eastAsia="zh-CN"/>
              </w:rPr>
              <w:t xml:space="preserve">节约资源 </w:t>
            </w:r>
            <w:r>
              <w:rPr>
                <w:rFonts w:hint="eastAsia"/>
                <w:lang w:eastAsia="zh-CN"/>
              </w:rPr>
              <w:t>☑</w:t>
            </w:r>
            <w:r>
              <w:rPr>
                <w:rFonts w:hint="eastAsia"/>
                <w:vertAlign w:val="baseline"/>
                <w:lang w:val="en-US" w:eastAsia="zh-CN"/>
              </w:rPr>
              <w:t xml:space="preserve">达标排放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vertAlign w:val="baseline"/>
                <w:lang w:val="en-US" w:eastAsia="zh-CN"/>
              </w:rPr>
              <w:t xml:space="preserve">危化品管理 </w:t>
            </w:r>
            <w:r>
              <w:rPr>
                <w:rFonts w:hint="eastAsia"/>
                <w:lang w:eastAsia="zh-CN"/>
              </w:rPr>
              <w:t>☑</w:t>
            </w:r>
            <w:r>
              <w:rPr>
                <w:rFonts w:hint="eastAsia"/>
                <w:lang w:val="en-US" w:eastAsia="zh-CN"/>
              </w:rPr>
              <w:t>特种设备管理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环评三同时</w:t>
            </w:r>
            <w:r>
              <w:rPr>
                <w:rFonts w:hint="eastAsia"/>
                <w:vertAlign w:val="baseline"/>
                <w:lang w:val="en-US" w:eastAsia="zh-CN"/>
              </w:rPr>
              <w:t xml:space="preserve">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危险废物处置</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消防检测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环保监测</w:t>
            </w:r>
            <w:r>
              <w:rPr>
                <w:rFonts w:hint="eastAsia"/>
                <w:vertAlign w:val="baseline"/>
                <w:lang w:val="en-US" w:eastAsia="zh-CN"/>
              </w:rPr>
              <w:t xml:space="preserve"> </w:t>
            </w:r>
            <w:r>
              <w:rPr>
                <w:rFonts w:hint="eastAsia"/>
                <w:lang w:eastAsia="zh-CN"/>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环境</w:t>
            </w:r>
            <w:r>
              <w:rPr>
                <w:rFonts w:hint="eastAsia"/>
                <w:vertAlign w:val="baseline"/>
              </w:rPr>
              <w:t>管理体系的领导作用与承诺</w:t>
            </w:r>
            <w:r>
              <w:rPr>
                <w:rFonts w:hint="eastAsia"/>
                <w:vertAlign w:val="baseline"/>
                <w:lang w:eastAsia="zh-CN"/>
              </w:rPr>
              <w:t>；为了证明领导作用和承诺，最高管理者负有环境管理体系有关的特定职责，亲自参与或进行指导。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r>
              <w:rPr>
                <w:rFonts w:hint="eastAsia"/>
                <w:color w:val="000000"/>
                <w:szCs w:val="18"/>
                <w:u w:val="single"/>
                <w:lang w:eastAsia="zh-CN"/>
              </w:rPr>
              <w:t>质量第一 诚信为本 精益求精 不断创新 遵纪守法 节能降耗 预防污染 持续改进 消除隐患 保障安全</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环境</w:t>
            </w:r>
            <w:r>
              <w:rPr>
                <w:rFonts w:hint="eastAsia"/>
                <w:vertAlign w:val="baseline"/>
                <w:lang w:val="en-GB" w:eastAsia="zh-CN"/>
              </w:rPr>
              <w:t>方针合理恰当并为相应的</w:t>
            </w:r>
            <w:r>
              <w:rPr>
                <w:rFonts w:hint="eastAsia"/>
                <w:vertAlign w:val="baseline"/>
                <w:lang w:val="en-US" w:eastAsia="zh-CN"/>
              </w:rPr>
              <w:t>环境</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保护环境的承诺、履行其合规义务的承诺，持续改进环境管理体系以提高环境绩效的承诺；</w:t>
            </w: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环境</w:t>
            </w:r>
            <w:r>
              <w:rPr>
                <w:rFonts w:hint="eastAsia"/>
                <w:vertAlign w:val="baseline"/>
                <w:lang w:val="en-GB" w:eastAsia="zh-CN"/>
              </w:rPr>
              <w:t>方针并进行了实施，它使所有员工负起持续改进</w:t>
            </w:r>
            <w:r>
              <w:rPr>
                <w:rFonts w:hint="eastAsia"/>
                <w:vertAlign w:val="baseline"/>
                <w:lang w:val="en-US" w:eastAsia="zh-CN"/>
              </w:rPr>
              <w:t>环境</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EMS的主管部门是——环保部</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rPr>
              <w:t>在策划</w:t>
            </w:r>
            <w:r>
              <w:rPr>
                <w:rFonts w:hint="eastAsia"/>
                <w:lang w:val="en-US" w:eastAsia="zh-CN"/>
              </w:rPr>
              <w:t>环境</w:t>
            </w:r>
            <w:r>
              <w:rPr>
                <w:rFonts w:hint="eastAsia"/>
              </w:rPr>
              <w:t>管理体系时，组织确定</w:t>
            </w:r>
            <w:r>
              <w:rPr>
                <w:rFonts w:hint="eastAsia"/>
                <w:lang w:val="en-US" w:eastAsia="zh-CN"/>
              </w:rPr>
              <w:t>了</w:t>
            </w:r>
            <w:r>
              <w:rPr>
                <w:rFonts w:hint="eastAsia"/>
              </w:rPr>
              <w:t>需要应对的风险和机遇</w:t>
            </w:r>
            <w:r>
              <w:rPr>
                <w:rFonts w:hint="eastAsia"/>
                <w:lang w:val="en-US" w:eastAsia="zh-CN"/>
              </w:rPr>
              <w:t>及</w:t>
            </w:r>
            <w:r>
              <w:rPr>
                <w:rFonts w:hint="eastAsia"/>
                <w:lang w:eastAsia="zh-CN"/>
              </w:rPr>
              <w:t>应对这些风险和机遇的措施；</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317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keepNext w:val="0"/>
                    <w:keepLines w:val="0"/>
                    <w:suppressLineNumbers w:val="0"/>
                    <w:spacing w:before="0" w:beforeAutospacing="0" w:after="0" w:afterAutospacing="0"/>
                    <w:ind w:left="0" w:right="0"/>
                    <w:rPr>
                      <w:rFonts w:hint="eastAsia"/>
                    </w:rPr>
                  </w:pPr>
                  <w:r>
                    <w:rPr>
                      <w:rFonts w:hint="eastAsia"/>
                    </w:rPr>
                    <w:t>主要的风险描述</w:t>
                  </w:r>
                </w:p>
              </w:tc>
              <w:tc>
                <w:tcPr>
                  <w:tcW w:w="3179" w:type="dxa"/>
                </w:tcPr>
                <w:p>
                  <w:pPr>
                    <w:keepNext w:val="0"/>
                    <w:keepLines w:val="0"/>
                    <w:suppressLineNumbers w:val="0"/>
                    <w:spacing w:before="0" w:beforeAutospacing="0" w:after="0" w:afterAutospacing="0"/>
                    <w:ind w:left="0" w:right="0"/>
                    <w:rPr>
                      <w:rFonts w:hint="eastAsia"/>
                      <w:szCs w:val="24"/>
                    </w:rPr>
                  </w:pPr>
                  <w:r>
                    <w:rPr>
                      <w:rFonts w:hint="eastAsia"/>
                    </w:rPr>
                    <w:t>应对措施</w:t>
                  </w:r>
                </w:p>
              </w:tc>
              <w:tc>
                <w:tcPr>
                  <w:tcW w:w="1717" w:type="dxa"/>
                </w:tcPr>
                <w:p>
                  <w:pPr>
                    <w:keepNext w:val="0"/>
                    <w:keepLines w:val="0"/>
                    <w:suppressLineNumbers w:val="0"/>
                    <w:spacing w:before="0" w:beforeAutospacing="0" w:after="0" w:afterAutospacing="0"/>
                    <w:ind w:left="0" w:right="0"/>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keepNext w:val="0"/>
                    <w:keepLines w:val="0"/>
                    <w:suppressLineNumbers w:val="0"/>
                    <w:spacing w:before="0" w:beforeAutospacing="0" w:after="0" w:afterAutospacing="0"/>
                    <w:ind w:left="0" w:right="0"/>
                    <w:rPr>
                      <w:rFonts w:hint="eastAsia"/>
                    </w:rPr>
                  </w:pPr>
                  <w:r>
                    <w:rPr>
                      <w:rFonts w:hint="eastAsia" w:ascii="Comic Sans MS" w:hAnsi="DFKai-SB"/>
                    </w:rPr>
                    <w:t>员素质参差不齐，环保及职业健康安全安全意识不强，对岗位环境因素及危险源认识不足，控制方法不明确</w:t>
                  </w:r>
                </w:p>
              </w:tc>
              <w:tc>
                <w:tcPr>
                  <w:tcW w:w="3179" w:type="dxa"/>
                </w:tcPr>
                <w:p>
                  <w:pPr>
                    <w:keepNext w:val="0"/>
                    <w:keepLines w:val="0"/>
                    <w:suppressLineNumbers w:val="0"/>
                    <w:spacing w:before="0" w:beforeAutospacing="0" w:after="0" w:afterAutospacing="0"/>
                    <w:ind w:left="0" w:right="0"/>
                    <w:rPr>
                      <w:rFonts w:hint="eastAsia"/>
                    </w:rPr>
                  </w:pPr>
                  <w:r>
                    <w:rPr>
                      <w:rFonts w:hint="eastAsia" w:ascii="Comic Sans MS" w:hAnsi="DFKai-SB"/>
                    </w:rPr>
                    <w:t>制定相应程序文件，组织员工参与岗位环境因素的识别，岗位重要因素的培训</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keepNext w:val="0"/>
                    <w:keepLines w:val="0"/>
                    <w:suppressLineNumbers w:val="0"/>
                    <w:spacing w:before="0" w:beforeAutospacing="0" w:after="0" w:afterAutospacing="0"/>
                    <w:ind w:left="0" w:right="0"/>
                    <w:rPr>
                      <w:rFonts w:hint="eastAsia"/>
                      <w:szCs w:val="24"/>
                    </w:rPr>
                  </w:pPr>
                  <w:r>
                    <w:rPr>
                      <w:rFonts w:hint="eastAsia" w:ascii="Comic Sans MS" w:hAnsi="DFKai-SB"/>
                    </w:rPr>
                    <w:t>公司环保和职业健康安全相关资质及设施较为齐全，但管理制度尚不够健全</w:t>
                  </w:r>
                </w:p>
              </w:tc>
              <w:tc>
                <w:tcPr>
                  <w:tcW w:w="3179" w:type="dxa"/>
                </w:tcPr>
                <w:p>
                  <w:pPr>
                    <w:keepNext w:val="0"/>
                    <w:keepLines w:val="0"/>
                    <w:suppressLineNumbers w:val="0"/>
                    <w:spacing w:before="0" w:beforeAutospacing="0" w:after="0" w:afterAutospacing="0"/>
                    <w:ind w:left="0" w:right="0"/>
                    <w:rPr>
                      <w:rFonts w:hint="eastAsia"/>
                    </w:rPr>
                  </w:pPr>
                  <w:r>
                    <w:rPr>
                      <w:rFonts w:hint="eastAsia" w:ascii="Comic Sans MS" w:hAnsi="DFKai-SB"/>
                    </w:rPr>
                    <w:t>建立健全环保和职业健康安全制度，严格落实执行</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keepNext w:val="0"/>
                    <w:keepLines w:val="0"/>
                    <w:suppressLineNumbers w:val="0"/>
                    <w:spacing w:before="0" w:beforeAutospacing="0" w:after="0" w:afterAutospacing="0"/>
                    <w:ind w:left="0" w:right="0"/>
                    <w:rPr>
                      <w:rFonts w:hint="eastAsia"/>
                      <w:szCs w:val="24"/>
                    </w:rPr>
                  </w:pPr>
                  <w:r>
                    <w:rPr>
                      <w:rFonts w:hint="eastAsia"/>
                      <w:szCs w:val="24"/>
                    </w:rPr>
                    <w:t>火灾</w:t>
                  </w:r>
                </w:p>
              </w:tc>
              <w:tc>
                <w:tcPr>
                  <w:tcW w:w="3179" w:type="dxa"/>
                </w:tcPr>
                <w:p>
                  <w:pPr>
                    <w:keepNext w:val="0"/>
                    <w:keepLines w:val="0"/>
                    <w:suppressLineNumbers w:val="0"/>
                    <w:spacing w:before="0" w:beforeAutospacing="0" w:after="0" w:afterAutospacing="0"/>
                    <w:ind w:left="0" w:right="0"/>
                    <w:rPr>
                      <w:rFonts w:hint="eastAsia"/>
                    </w:rPr>
                  </w:pPr>
                  <w:r>
                    <w:rPr>
                      <w:rFonts w:hint="eastAsia"/>
                    </w:rPr>
                    <w:t>建筑消防检测、防雷防静电监测、可燃气体报警系统监测</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bl>
          <w:p>
            <w:pPr>
              <w:pStyle w:val="2"/>
              <w:keepNext w:val="0"/>
              <w:keepLines w:val="0"/>
              <w:suppressLineNumbers w:val="0"/>
              <w:spacing w:beforeAutospacing="0" w:afterAutospacing="0"/>
              <w:ind w:left="0"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制订了文件化的评价重要环境因素的准则，重要环境因素已识别，且对它们的重要性和对环境的影响被定期评审和更新。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重要环境因素包括(必要时，按每个场所来描述):（不必全选）</w:t>
            </w:r>
          </w:p>
          <w:p>
            <w:pPr>
              <w:keepNext w:val="0"/>
              <w:keepLines w:val="0"/>
              <w:suppressLineNumbers w:val="0"/>
              <w:spacing w:before="40" w:beforeAutospacing="0" w:after="40" w:afterAutospacing="0" w:line="240" w:lineRule="auto"/>
              <w:ind w:left="0" w:right="0"/>
              <w:rPr>
                <w:rFonts w:hint="default"/>
                <w:highlight w:val="cyan"/>
                <w:vertAlign w:val="baseline"/>
                <w:lang w:val="en-US" w:eastAsia="zh-CN"/>
              </w:rPr>
            </w:pPr>
            <w:r>
              <w:rPr>
                <w:rFonts w:hint="eastAsia"/>
                <w:lang w:eastAsia="zh-CN"/>
              </w:rPr>
              <w:t>☑</w:t>
            </w:r>
            <w:r>
              <w:rPr>
                <w:rFonts w:hint="eastAsia"/>
                <w:vertAlign w:val="baseline"/>
                <w:lang w:val="en-US" w:eastAsia="zh-CN"/>
              </w:rPr>
              <w:t xml:space="preserve">能源消耗  </w:t>
            </w:r>
            <w:r>
              <w:rPr>
                <w:rFonts w:hint="eastAsia"/>
                <w:lang w:eastAsia="zh-CN"/>
              </w:rPr>
              <w:t>☑</w:t>
            </w:r>
            <w:r>
              <w:rPr>
                <w:rFonts w:hint="eastAsia"/>
                <w:lang w:val="en-US" w:eastAsia="zh-CN"/>
              </w:rPr>
              <w:t xml:space="preserve">资源消耗 </w:t>
            </w:r>
            <w:r>
              <w:rPr>
                <w:rFonts w:hint="eastAsia"/>
                <w:lang w:eastAsia="zh-CN"/>
              </w:rPr>
              <w:t>☑</w:t>
            </w:r>
            <w:r>
              <w:rPr>
                <w:rFonts w:hint="eastAsia"/>
                <w:vertAlign w:val="baseline"/>
                <w:lang w:val="en-US" w:eastAsia="zh-CN"/>
              </w:rPr>
              <w:t xml:space="preserve">废水排放 </w:t>
            </w:r>
            <w:r>
              <w:rPr>
                <w:rFonts w:hint="eastAsia"/>
                <w:lang w:val="en-US" w:eastAsia="zh-CN"/>
              </w:rPr>
              <w:t xml:space="preserve"> </w:t>
            </w:r>
            <w:r>
              <w:rPr>
                <w:rFonts w:hint="eastAsia"/>
                <w:lang w:eastAsia="zh-CN"/>
              </w:rPr>
              <w:t>☑</w:t>
            </w:r>
            <w:r>
              <w:rPr>
                <w:rFonts w:hint="eastAsia"/>
                <w:vertAlign w:val="baseline"/>
                <w:lang w:val="en-US" w:eastAsia="zh-CN"/>
              </w:rPr>
              <w:t xml:space="preserve">废气排放 </w:t>
            </w:r>
            <w:r>
              <w:rPr>
                <w:rFonts w:hint="eastAsia"/>
                <w:lang w:eastAsia="zh-CN"/>
              </w:rPr>
              <w:t>☑</w:t>
            </w:r>
            <w:r>
              <w:rPr>
                <w:rFonts w:hint="eastAsia"/>
                <w:vertAlign w:val="baseline"/>
                <w:lang w:val="en-US" w:eastAsia="zh-CN"/>
              </w:rPr>
              <w:t xml:space="preserve">粉尘排放  </w:t>
            </w:r>
            <w:r>
              <w:rPr>
                <w:rFonts w:hint="eastAsia"/>
                <w:lang w:eastAsia="zh-CN"/>
              </w:rPr>
              <w:t>□</w:t>
            </w:r>
            <w:r>
              <w:rPr>
                <w:rFonts w:hint="eastAsia"/>
                <w:lang w:val="en-US" w:eastAsia="zh-CN"/>
              </w:rPr>
              <w:t xml:space="preserve">危废排放 </w:t>
            </w:r>
            <w:r>
              <w:rPr>
                <w:rFonts w:hint="eastAsia"/>
                <w:lang w:eastAsia="zh-CN"/>
              </w:rPr>
              <w:t>☑</w:t>
            </w:r>
            <w:r>
              <w:rPr>
                <w:rFonts w:hint="eastAsia"/>
                <w:vertAlign w:val="baseline"/>
                <w:lang w:val="en-US" w:eastAsia="zh-CN"/>
              </w:rPr>
              <w:t xml:space="preserve">噪声排放  </w:t>
            </w:r>
            <w:r>
              <w:rPr>
                <w:rFonts w:hint="eastAsia"/>
                <w:lang w:eastAsia="zh-CN"/>
              </w:rPr>
              <w:t>□</w:t>
            </w:r>
            <w:r>
              <w:rPr>
                <w:rFonts w:hint="eastAsia"/>
                <w:vertAlign w:val="baseline"/>
                <w:lang w:val="en-US" w:eastAsia="zh-CN"/>
              </w:rPr>
              <w:t xml:space="preserve">危化品泄露 </w:t>
            </w:r>
            <w:r>
              <w:rPr>
                <w:rFonts w:hint="eastAsia"/>
              </w:rPr>
              <w:t>□</w:t>
            </w:r>
            <w:r>
              <w:rPr>
                <w:rFonts w:hint="eastAsia"/>
                <w:lang w:val="en-US" w:eastAsia="zh-CN"/>
              </w:rPr>
              <w:t xml:space="preserve">压力容器爆炸  </w:t>
            </w:r>
            <w:r>
              <w:rPr>
                <w:rFonts w:hint="eastAsia"/>
                <w:lang w:eastAsia="zh-CN"/>
              </w:rPr>
              <w:t>☑</w:t>
            </w:r>
            <w:r>
              <w:rPr>
                <w:rFonts w:hint="eastAsia"/>
                <w:vertAlign w:val="baseline"/>
                <w:lang w:val="en-US" w:eastAsia="zh-CN"/>
              </w:rPr>
              <w:t xml:space="preserve">火灾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与其环境因素有关的</w:t>
            </w:r>
            <w:r>
              <w:rPr>
                <w:rFonts w:hint="eastAsia"/>
                <w:highlight w:val="none"/>
                <w:vertAlign w:val="baseline"/>
                <w:lang w:val="en-US" w:eastAsia="zh-CN"/>
              </w:rPr>
              <w:t>文件化的</w:t>
            </w:r>
            <w:r>
              <w:rPr>
                <w:rFonts w:hint="default"/>
                <w:highlight w:val="none"/>
                <w:vertAlign w:val="baseline"/>
                <w:lang w:val="en-US" w:eastAsia="zh-CN"/>
              </w:rPr>
              <w:t>合规义务； 将这些合规义务应用于组织； 在建立、实施、保持和持续改进其环境管理体系时必须考虑这些合规义务。</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安全生产许可证编号：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lang w:val="en-US" w:eastAsia="zh-CN"/>
              </w:rPr>
              <w:t>排污许可证</w:t>
            </w:r>
            <w:r>
              <w:rPr>
                <w:rFonts w:hint="eastAsia"/>
                <w:vertAlign w:val="baseline"/>
                <w:lang w:val="en-US" w:eastAsia="zh-CN"/>
              </w:rPr>
              <w:t>编号</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环境影响登记表日期：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环境影响报告表日期：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lang w:eastAsia="zh-CN"/>
              </w:rPr>
              <w:t>☑</w:t>
            </w:r>
            <w:r>
              <w:rPr>
                <w:rFonts w:hint="eastAsia"/>
                <w:vertAlign w:val="baseline"/>
                <w:lang w:val="en-US" w:eastAsia="zh-CN"/>
              </w:rPr>
              <w:t>环境影响报告书日期：</w:t>
            </w:r>
          </w:p>
          <w:p>
            <w:pPr>
              <w:keepNext w:val="0"/>
              <w:keepLines w:val="0"/>
              <w:suppressLineNumbers w:val="0"/>
              <w:spacing w:before="0" w:beforeAutospacing="0" w:after="0" w:afterAutospacing="0"/>
              <w:ind w:left="0" w:right="0"/>
              <w:rPr>
                <w:rFonts w:hint="default"/>
                <w:color w:val="000000"/>
                <w:szCs w:val="18"/>
                <w:u w:val="single"/>
                <w:lang w:val="en-US" w:eastAsia="zh-CN"/>
              </w:rPr>
            </w:pPr>
            <w:r>
              <w:rPr>
                <w:rFonts w:hint="eastAsia"/>
                <w:color w:val="000000" w:themeColor="text1"/>
                <w:szCs w:val="18"/>
                <w:lang w:eastAsia="zh-CN"/>
              </w:rPr>
              <w:t>《</w:t>
            </w:r>
            <w:r>
              <w:rPr>
                <w:rFonts w:hint="eastAsia"/>
                <w:color w:val="000000" w:themeColor="text1"/>
                <w:szCs w:val="18"/>
              </w:rPr>
              <w:t>环评验收</w:t>
            </w:r>
            <w:r>
              <w:rPr>
                <w:rFonts w:hint="eastAsia"/>
                <w:color w:val="000000" w:themeColor="text1"/>
                <w:szCs w:val="18"/>
                <w:lang w:val="en-US" w:eastAsia="zh-CN"/>
              </w:rPr>
              <w:t>报告</w:t>
            </w:r>
            <w:r>
              <w:rPr>
                <w:rFonts w:hint="eastAsia"/>
                <w:color w:val="000000" w:themeColor="text1"/>
                <w:szCs w:val="18"/>
                <w:lang w:eastAsia="zh-CN"/>
              </w:rPr>
              <w:t>》</w:t>
            </w:r>
            <w:r>
              <w:rPr>
                <w:rFonts w:hint="eastAsia"/>
                <w:color w:val="000000" w:themeColor="text1"/>
                <w:szCs w:val="18"/>
                <w:lang w:val="en-US" w:eastAsia="zh-CN"/>
              </w:rPr>
              <w:t>编</w:t>
            </w:r>
            <w:r>
              <w:rPr>
                <w:rFonts w:hint="eastAsia"/>
                <w:color w:val="000000"/>
                <w:szCs w:val="18"/>
                <w:lang w:val="en-US" w:eastAsia="zh-CN"/>
              </w:rPr>
              <w:t>号：</w:t>
            </w:r>
            <w:r>
              <w:rPr>
                <w:rFonts w:hint="eastAsia"/>
                <w:color w:val="000000"/>
                <w:szCs w:val="18"/>
                <w:u w:val="single"/>
                <w:lang w:val="en-US" w:eastAsia="zh-CN"/>
              </w:rPr>
              <w:t xml:space="preserve"> 亳环表[2017]11号   </w:t>
            </w:r>
            <w:r>
              <w:rPr>
                <w:rFonts w:hint="eastAsia"/>
                <w:color w:val="000000"/>
                <w:szCs w:val="18"/>
                <w:u w:val="none"/>
                <w:lang w:val="en-US" w:eastAsia="zh-CN"/>
              </w:rPr>
              <w:t>颁发日期：</w:t>
            </w:r>
            <w:r>
              <w:rPr>
                <w:rFonts w:hint="eastAsia"/>
                <w:color w:val="000000"/>
                <w:szCs w:val="18"/>
                <w:u w:val="single"/>
                <w:lang w:val="en-US" w:eastAsia="zh-CN"/>
              </w:rPr>
              <w:t xml:space="preserve">  2017 年 5 月 9 日</w:t>
            </w:r>
          </w:p>
          <w:p>
            <w:pPr>
              <w:keepNext w:val="0"/>
              <w:keepLines w:val="0"/>
              <w:suppressLineNumbers w:val="0"/>
              <w:spacing w:before="0" w:beforeAutospacing="0" w:after="0" w:afterAutospacing="0"/>
              <w:ind w:left="0" w:right="0" w:firstLine="210" w:firstLineChars="100"/>
              <w:rPr>
                <w:rFonts w:hint="eastAsia"/>
                <w:color w:val="000000"/>
                <w:lang w:val="en-US" w:eastAsia="zh-CN"/>
              </w:rPr>
            </w:pPr>
            <w:r>
              <w:rPr>
                <w:rFonts w:hint="eastAsia"/>
                <w:color w:val="000000"/>
                <w:lang w:val="en-US" w:eastAsia="zh-CN"/>
              </w:rPr>
              <w:t>包括：</w:t>
            </w: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FE"/>
            </w:r>
            <w:r>
              <w:rPr>
                <w:rFonts w:hint="eastAsia"/>
                <w:color w:val="000000"/>
                <w:lang w:val="en-US" w:eastAsia="zh-CN"/>
              </w:rPr>
              <w:t xml:space="preserve">工业废水    </w:t>
            </w:r>
            <w:r>
              <w:rPr>
                <w:rFonts w:hint="default"/>
                <w:color w:val="000000"/>
                <w:lang w:val="en-US" w:eastAsia="zh-CN"/>
              </w:rPr>
              <w:sym w:font="Wingdings" w:char="00FE"/>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厂界噪声   </w:t>
            </w:r>
            <w:r>
              <w:rPr>
                <w:rFonts w:hint="default"/>
                <w:color w:val="000000"/>
                <w:lang w:val="en-US" w:eastAsia="zh-CN"/>
              </w:rPr>
              <w:sym w:font="Wingdings" w:char="00A8"/>
            </w:r>
            <w:r>
              <w:rPr>
                <w:rFonts w:hint="eastAsia"/>
                <w:color w:val="000000"/>
                <w:lang w:val="en-US" w:eastAsia="zh-CN"/>
              </w:rPr>
              <w:t>其他——</w:t>
            </w:r>
          </w:p>
          <w:p>
            <w:pPr>
              <w:keepNext w:val="0"/>
              <w:keepLines w:val="0"/>
              <w:suppressLineNumbers w:val="0"/>
              <w:spacing w:before="0" w:beforeAutospacing="0" w:after="0" w:afterAutospacing="0"/>
              <w:ind w:left="0" w:right="0"/>
              <w:rPr>
                <w:rFonts w:hint="eastAsia"/>
                <w:color w:val="000000"/>
                <w:szCs w:val="18"/>
                <w:u w:val="single"/>
                <w:lang w:val="en-US" w:eastAsia="zh-CN"/>
              </w:rPr>
            </w:pPr>
          </w:p>
          <w:p>
            <w:pPr>
              <w:keepNext w:val="0"/>
              <w:keepLines w:val="0"/>
              <w:suppressLineNumbers w:val="0"/>
              <w:spacing w:before="0" w:beforeAutospacing="0" w:after="0" w:afterAutospacing="0"/>
              <w:ind w:left="0" w:right="0"/>
              <w:rPr>
                <w:rFonts w:hint="default"/>
                <w:color w:val="000000"/>
                <w:szCs w:val="18"/>
                <w:u w:val="none"/>
                <w:lang w:val="en-US" w:eastAsia="zh-CN"/>
              </w:rPr>
            </w:pPr>
            <w:r>
              <w:rPr>
                <w:rFonts w:hint="eastAsia"/>
                <w:color w:val="000000"/>
                <w:szCs w:val="18"/>
                <w:u w:val="none"/>
                <w:lang w:val="en-US" w:eastAsia="zh-CN"/>
              </w:rPr>
              <w:t>年产5</w:t>
            </w:r>
            <w:r>
              <w:rPr>
                <w:rFonts w:hint="default"/>
                <w:color w:val="000000"/>
                <w:szCs w:val="18"/>
                <w:u w:val="none"/>
                <w:lang w:val="en-US" w:eastAsia="zh-CN"/>
              </w:rPr>
              <w:t>000吨</w:t>
            </w:r>
            <w:r>
              <w:rPr>
                <w:rFonts w:hint="eastAsia"/>
                <w:color w:val="000000"/>
                <w:szCs w:val="18"/>
                <w:u w:val="none"/>
                <w:lang w:val="en-US" w:eastAsia="zh-CN"/>
              </w:rPr>
              <w:t>无硫中药材标准化生产加工</w:t>
            </w:r>
            <w:r>
              <w:rPr>
                <w:rFonts w:hint="default"/>
                <w:color w:val="000000"/>
                <w:szCs w:val="18"/>
                <w:u w:val="none"/>
                <w:lang w:val="en-US" w:eastAsia="zh-CN"/>
              </w:rPr>
              <w:t>项目环评批复</w:t>
            </w:r>
            <w:r>
              <w:rPr>
                <w:rFonts w:hint="eastAsia"/>
                <w:color w:val="000000"/>
                <w:szCs w:val="18"/>
                <w:lang w:val="en-US" w:eastAsia="zh-CN"/>
              </w:rPr>
              <w:t>编号：</w:t>
            </w:r>
            <w:r>
              <w:rPr>
                <w:rFonts w:hint="eastAsia"/>
                <w:color w:val="000000"/>
                <w:szCs w:val="18"/>
                <w:u w:val="single"/>
                <w:lang w:val="en-US" w:eastAsia="zh-CN"/>
              </w:rPr>
              <w:t xml:space="preserve"> </w:t>
            </w:r>
            <w:r>
              <w:rPr>
                <w:rFonts w:hint="eastAsia"/>
                <w:color w:val="000000" w:themeColor="text1"/>
                <w:szCs w:val="18"/>
                <w:u w:val="single"/>
                <w:lang w:val="en-US" w:eastAsia="zh-CN"/>
              </w:rPr>
              <w:t>亳环表</w:t>
            </w:r>
            <w:r>
              <w:rPr>
                <w:rFonts w:hint="eastAsia"/>
                <w:color w:val="000000"/>
                <w:szCs w:val="18"/>
                <w:u w:val="single"/>
                <w:lang w:val="en-US" w:eastAsia="zh-CN"/>
              </w:rPr>
              <w:t xml:space="preserve">[2016]50号   </w:t>
            </w:r>
            <w:r>
              <w:rPr>
                <w:rFonts w:hint="eastAsia"/>
                <w:color w:val="000000"/>
                <w:szCs w:val="18"/>
                <w:u w:val="none"/>
                <w:lang w:val="en-US" w:eastAsia="zh-CN"/>
              </w:rPr>
              <w:t>颁发日期：</w:t>
            </w:r>
            <w:r>
              <w:rPr>
                <w:rFonts w:hint="eastAsia"/>
                <w:color w:val="000000"/>
                <w:szCs w:val="18"/>
                <w:u w:val="single"/>
                <w:lang w:val="en-US" w:eastAsia="zh-CN"/>
              </w:rPr>
              <w:t xml:space="preserve">  2016 年 5 月 20日</w:t>
            </w:r>
          </w:p>
          <w:p>
            <w:pPr>
              <w:keepNext w:val="0"/>
              <w:keepLines w:val="0"/>
              <w:suppressLineNumbers w:val="0"/>
              <w:spacing w:before="0" w:beforeAutospacing="0" w:after="0" w:afterAutospacing="0"/>
              <w:ind w:left="0" w:right="0" w:firstLine="210" w:firstLineChars="100"/>
              <w:rPr>
                <w:rFonts w:hint="eastAsia"/>
                <w:color w:val="000000"/>
                <w:lang w:val="en-US" w:eastAsia="zh-CN"/>
              </w:rPr>
            </w:pPr>
            <w:r>
              <w:rPr>
                <w:rFonts w:hint="eastAsia"/>
                <w:color w:val="000000"/>
                <w:lang w:val="en-US" w:eastAsia="zh-CN"/>
              </w:rPr>
              <w:t>包括：</w:t>
            </w: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FE"/>
            </w:r>
            <w:r>
              <w:rPr>
                <w:rFonts w:hint="eastAsia"/>
                <w:color w:val="000000"/>
                <w:lang w:val="en-US" w:eastAsia="zh-CN"/>
              </w:rPr>
              <w:t xml:space="preserve">工业废水    </w:t>
            </w:r>
            <w:r>
              <w:rPr>
                <w:rFonts w:hint="default"/>
                <w:color w:val="000000"/>
                <w:lang w:val="en-US" w:eastAsia="zh-CN"/>
              </w:rPr>
              <w:sym w:font="Wingdings" w:char="00FE"/>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FE"/>
            </w:r>
            <w:r>
              <w:rPr>
                <w:rFonts w:hint="eastAsia"/>
                <w:color w:val="000000"/>
                <w:lang w:val="en-US" w:eastAsia="zh-CN"/>
              </w:rPr>
              <w:t xml:space="preserve">厂界噪声   </w:t>
            </w:r>
            <w:r>
              <w:rPr>
                <w:rFonts w:hint="default"/>
                <w:color w:val="000000"/>
                <w:lang w:val="en-US" w:eastAsia="zh-CN"/>
              </w:rPr>
              <w:sym w:font="Wingdings" w:char="00A8"/>
            </w:r>
            <w:r>
              <w:rPr>
                <w:rFonts w:hint="eastAsia"/>
                <w:color w:val="000000"/>
                <w:lang w:val="en-US" w:eastAsia="zh-CN"/>
              </w:rPr>
              <w:t>其他——</w:t>
            </w:r>
          </w:p>
          <w:p>
            <w:pPr>
              <w:keepNext w:val="0"/>
              <w:keepLines w:val="0"/>
              <w:suppressLineNumbers w:val="0"/>
              <w:spacing w:before="0" w:beforeAutospacing="0" w:after="0" w:afterAutospacing="0"/>
              <w:ind w:left="0" w:right="0"/>
              <w:rPr>
                <w:rFonts w:hint="default"/>
                <w:color w:val="000000"/>
                <w:szCs w:val="18"/>
                <w:u w:val="none"/>
                <w:lang w:val="en-US" w:eastAsia="zh-CN"/>
              </w:rPr>
            </w:pPr>
          </w:p>
          <w:p>
            <w:pPr>
              <w:keepNext w:val="0"/>
              <w:keepLines w:val="0"/>
              <w:suppressLineNumbers w:val="0"/>
              <w:spacing w:before="0" w:beforeAutospacing="0" w:after="0" w:afterAutospacing="0"/>
              <w:ind w:left="0" w:right="0"/>
              <w:rPr>
                <w:rFonts w:hint="default" w:eastAsia="宋体"/>
                <w:color w:val="000000" w:themeColor="text1"/>
                <w:szCs w:val="18"/>
                <w:lang w:val="en-US" w:eastAsia="zh-CN"/>
              </w:rPr>
            </w:pPr>
            <w:r>
              <w:rPr>
                <w:rFonts w:hint="eastAsia"/>
                <w:color w:val="000000" w:themeColor="text1"/>
                <w:szCs w:val="18"/>
                <w:u w:val="none"/>
                <w:lang w:val="en-US" w:eastAsia="zh-CN"/>
              </w:rPr>
              <w:t>5</w:t>
            </w:r>
            <w:r>
              <w:rPr>
                <w:rFonts w:hint="default"/>
                <w:color w:val="000000" w:themeColor="text1"/>
                <w:szCs w:val="18"/>
                <w:u w:val="none"/>
                <w:lang w:val="en-US" w:eastAsia="zh-CN"/>
              </w:rPr>
              <w:t>000吨</w:t>
            </w:r>
            <w:r>
              <w:rPr>
                <w:rFonts w:hint="eastAsia"/>
                <w:color w:val="000000" w:themeColor="text1"/>
                <w:szCs w:val="18"/>
                <w:u w:val="none"/>
                <w:lang w:val="en-US" w:eastAsia="zh-CN"/>
              </w:rPr>
              <w:t>无硫中药材标准化生产加工</w:t>
            </w:r>
            <w:r>
              <w:rPr>
                <w:rFonts w:hint="default"/>
                <w:color w:val="000000" w:themeColor="text1"/>
                <w:szCs w:val="18"/>
                <w:u w:val="none"/>
                <w:lang w:val="en-US" w:eastAsia="zh-CN"/>
              </w:rPr>
              <w:t>项目</w:t>
            </w:r>
            <w:r>
              <w:rPr>
                <w:rFonts w:hint="eastAsia"/>
                <w:color w:val="000000" w:themeColor="text1"/>
                <w:szCs w:val="18"/>
                <w:u w:val="none"/>
                <w:lang w:val="en-US" w:eastAsia="zh-CN"/>
              </w:rPr>
              <w:t>验收</w:t>
            </w:r>
            <w:r>
              <w:rPr>
                <w:rFonts w:hint="default"/>
                <w:color w:val="000000" w:themeColor="text1"/>
                <w:szCs w:val="18"/>
                <w:u w:val="none"/>
                <w:lang w:val="en-US" w:eastAsia="zh-CN"/>
              </w:rPr>
              <w:t>批复</w:t>
            </w:r>
            <w:r>
              <w:rPr>
                <w:rFonts w:hint="eastAsia"/>
                <w:color w:val="000000" w:themeColor="text1"/>
                <w:szCs w:val="18"/>
                <w:lang w:val="en-US" w:eastAsia="zh-CN"/>
              </w:rPr>
              <w:t>编号：</w:t>
            </w:r>
            <w:r>
              <w:rPr>
                <w:rFonts w:hint="eastAsia"/>
                <w:color w:val="000000" w:themeColor="text1"/>
                <w:szCs w:val="18"/>
                <w:u w:val="single"/>
                <w:lang w:val="en-US" w:eastAsia="zh-CN"/>
              </w:rPr>
              <w:t>毫环验[2017]11号</w:t>
            </w:r>
          </w:p>
          <w:p>
            <w:pPr>
              <w:keepNext w:val="0"/>
              <w:keepLines w:val="0"/>
              <w:suppressLineNumbers w:val="0"/>
              <w:spacing w:before="0" w:beforeAutospacing="0" w:after="0" w:afterAutospacing="0"/>
              <w:ind w:left="0" w:right="0"/>
              <w:rPr>
                <w:rFonts w:hint="eastAsia"/>
                <w:color w:val="000000" w:themeColor="text1"/>
                <w:szCs w:val="18"/>
                <w:u w:val="single"/>
                <w:lang w:val="en-US" w:eastAsia="zh-CN"/>
              </w:rPr>
            </w:pPr>
            <w:r>
              <w:rPr>
                <w:rFonts w:hint="eastAsia"/>
                <w:color w:val="000000" w:themeColor="text1"/>
                <w:szCs w:val="18"/>
                <w:lang w:val="en-US" w:eastAsia="zh-CN"/>
              </w:rPr>
              <w:t>颁布日期：</w:t>
            </w:r>
            <w:r>
              <w:rPr>
                <w:rFonts w:hint="eastAsia"/>
                <w:color w:val="000000" w:themeColor="text1"/>
                <w:szCs w:val="18"/>
                <w:u w:val="single"/>
                <w:lang w:val="en-US" w:eastAsia="zh-CN"/>
              </w:rPr>
              <w:t>2017年5月9号</w:t>
            </w:r>
          </w:p>
          <w:p>
            <w:pPr>
              <w:keepNext w:val="0"/>
              <w:keepLines w:val="0"/>
              <w:suppressLineNumbers w:val="0"/>
              <w:spacing w:before="0" w:beforeAutospacing="0" w:after="0" w:afterAutospacing="0"/>
              <w:ind w:left="0" w:right="0"/>
              <w:rPr>
                <w:rFonts w:hint="eastAsia"/>
                <w:color w:val="FF0000"/>
                <w:szCs w:val="18"/>
                <w:lang w:val="en-US" w:eastAsia="zh-CN"/>
              </w:rPr>
            </w:pPr>
          </w:p>
          <w:p>
            <w:pPr>
              <w:keepNext w:val="0"/>
              <w:keepLines w:val="0"/>
              <w:suppressLineNumbers w:val="0"/>
              <w:spacing w:before="0" w:beforeAutospacing="0" w:after="0" w:afterAutospacing="0"/>
              <w:ind w:left="0" w:right="0"/>
              <w:rPr>
                <w:rFonts w:hint="eastAsia"/>
                <w:color w:val="000000" w:themeColor="text1"/>
                <w:szCs w:val="18"/>
                <w:lang w:val="en-US" w:eastAsia="zh-CN"/>
              </w:rPr>
            </w:pPr>
            <w:r>
              <w:rPr>
                <w:rFonts w:hint="eastAsia"/>
                <w:color w:val="000000" w:themeColor="text1"/>
                <w:szCs w:val="18"/>
                <w:lang w:val="en-US" w:eastAsia="zh-CN"/>
              </w:rPr>
              <w:t>现有产量与环评的产能的对比</w:t>
            </w:r>
          </w:p>
          <w:p>
            <w:pPr>
              <w:keepNext w:val="0"/>
              <w:keepLines w:val="0"/>
              <w:suppressLineNumbers w:val="0"/>
              <w:spacing w:before="0" w:beforeAutospacing="0" w:after="0" w:afterAutospacing="0"/>
              <w:ind w:left="0" w:right="0"/>
              <w:rPr>
                <w:rFonts w:hint="eastAsia"/>
                <w:color w:val="000000" w:themeColor="text1"/>
                <w:szCs w:val="18"/>
                <w:highlight w:val="none"/>
                <w:u w:val="single"/>
                <w:lang w:val="en-US" w:eastAsia="zh-CN"/>
              </w:rPr>
            </w:pPr>
            <w:r>
              <w:rPr>
                <w:rFonts w:hint="eastAsia"/>
                <w:color w:val="000000" w:themeColor="text1"/>
                <w:szCs w:val="18"/>
                <w:highlight w:val="none"/>
                <w:lang w:val="en-US" w:eastAsia="zh-CN"/>
              </w:rPr>
              <w:t>现有产量：</w:t>
            </w:r>
            <w:r>
              <w:rPr>
                <w:rFonts w:hint="eastAsia"/>
                <w:color w:val="000000" w:themeColor="text1"/>
                <w:szCs w:val="18"/>
                <w:highlight w:val="none"/>
                <w:u w:val="single"/>
                <w:lang w:val="en-US" w:eastAsia="zh-CN"/>
              </w:rPr>
              <w:t xml:space="preserve"> 3000吨</w:t>
            </w:r>
            <w:r>
              <w:rPr>
                <w:rFonts w:hint="eastAsia"/>
                <w:color w:val="000000" w:themeColor="text1"/>
                <w:szCs w:val="18"/>
                <w:u w:val="none"/>
                <w:lang w:val="en-US" w:eastAsia="zh-CN"/>
              </w:rPr>
              <w:t>无硫中药材标准化生产加工</w:t>
            </w:r>
            <w:r>
              <w:rPr>
                <w:rFonts w:hint="eastAsia"/>
                <w:color w:val="000000" w:themeColor="text1"/>
                <w:szCs w:val="18"/>
                <w:highlight w:val="none"/>
                <w:u w:val="single"/>
                <w:lang w:val="en-US" w:eastAsia="zh-CN"/>
              </w:rPr>
              <w:t xml:space="preserve">  ；</w:t>
            </w:r>
            <w:r>
              <w:rPr>
                <w:rFonts w:hint="eastAsia"/>
                <w:color w:val="000000" w:themeColor="text1"/>
                <w:szCs w:val="18"/>
                <w:highlight w:val="none"/>
                <w:u w:val="none"/>
                <w:lang w:val="en-US" w:eastAsia="zh-CN"/>
              </w:rPr>
              <w:t xml:space="preserve"> </w:t>
            </w:r>
            <w:r>
              <w:rPr>
                <w:rFonts w:hint="eastAsia"/>
                <w:color w:val="000000" w:themeColor="text1"/>
                <w:szCs w:val="18"/>
                <w:highlight w:val="none"/>
                <w:lang w:val="en-US" w:eastAsia="zh-CN"/>
              </w:rPr>
              <w:t>环评的产能：</w:t>
            </w:r>
            <w:r>
              <w:rPr>
                <w:rFonts w:hint="eastAsia"/>
                <w:color w:val="000000" w:themeColor="text1"/>
                <w:szCs w:val="18"/>
                <w:highlight w:val="none"/>
                <w:u w:val="single"/>
                <w:lang w:val="en-US" w:eastAsia="zh-CN"/>
              </w:rPr>
              <w:t xml:space="preserve"> 5000吨</w:t>
            </w:r>
            <w:r>
              <w:rPr>
                <w:rFonts w:hint="eastAsia"/>
                <w:color w:val="000000" w:themeColor="text1"/>
                <w:szCs w:val="18"/>
                <w:u w:val="none"/>
                <w:lang w:val="en-US" w:eastAsia="zh-CN"/>
              </w:rPr>
              <w:t>无硫中药材标准化生产加工</w:t>
            </w:r>
            <w:r>
              <w:rPr>
                <w:rFonts w:hint="eastAsia"/>
                <w:color w:val="000000" w:themeColor="text1"/>
                <w:szCs w:val="18"/>
                <w:highlight w:val="none"/>
                <w:u w:val="single"/>
                <w:lang w:val="en-US" w:eastAsia="zh-CN"/>
              </w:rPr>
              <w:t xml:space="preserve">      </w:t>
            </w:r>
          </w:p>
          <w:p>
            <w:pPr>
              <w:keepNext w:val="0"/>
              <w:keepLines w:val="0"/>
              <w:suppressLineNumbers w:val="0"/>
              <w:spacing w:before="0" w:beforeAutospacing="0" w:after="0" w:afterAutospacing="0"/>
              <w:ind w:left="0" w:right="0"/>
              <w:rPr>
                <w:rFonts w:hint="eastAsia"/>
                <w:color w:val="000000" w:themeColor="text1"/>
                <w:lang w:val="en-US" w:eastAsia="zh-CN"/>
              </w:rPr>
            </w:pPr>
            <w:r>
              <w:rPr>
                <w:rFonts w:hint="default"/>
                <w:color w:val="000000" w:themeColor="text1"/>
                <w:lang w:val="en-US" w:eastAsia="zh-CN"/>
              </w:rPr>
              <w:sym w:font="Wingdings" w:char="00FE"/>
            </w:r>
            <w:r>
              <w:rPr>
                <w:rFonts w:hint="eastAsia"/>
                <w:color w:val="000000" w:themeColor="text1"/>
                <w:szCs w:val="18"/>
                <w:lang w:val="en-US" w:eastAsia="zh-CN"/>
              </w:rPr>
              <w:t>未超出产能</w:t>
            </w:r>
            <w:r>
              <w:rPr>
                <w:rFonts w:hint="eastAsia"/>
                <w:color w:val="000000" w:themeColor="text1"/>
                <w:lang w:val="en-US" w:eastAsia="zh-CN"/>
              </w:rPr>
              <w:t xml:space="preserve">   </w:t>
            </w:r>
            <w:r>
              <w:rPr>
                <w:rFonts w:hint="default"/>
                <w:color w:val="000000" w:themeColor="text1"/>
                <w:lang w:val="en-US" w:eastAsia="zh-CN"/>
              </w:rPr>
              <w:sym w:font="Wingdings" w:char="00FE"/>
            </w:r>
            <w:r>
              <w:rPr>
                <w:rFonts w:hint="eastAsia"/>
                <w:color w:val="000000" w:themeColor="text1"/>
                <w:lang w:val="en-US" w:eastAsia="zh-CN"/>
              </w:rPr>
              <w:t>已</w:t>
            </w:r>
            <w:r>
              <w:rPr>
                <w:rFonts w:hint="eastAsia"/>
                <w:color w:val="000000" w:themeColor="text1"/>
                <w:szCs w:val="18"/>
                <w:lang w:val="en-US" w:eastAsia="zh-CN"/>
              </w:rPr>
              <w:t>超出产能</w:t>
            </w:r>
            <w:r>
              <w:rPr>
                <w:rFonts w:hint="eastAsia"/>
                <w:color w:val="000000" w:themeColor="text1"/>
                <w:lang w:val="en-US" w:eastAsia="zh-CN"/>
              </w:rPr>
              <w:t>，说明：</w:t>
            </w:r>
            <w:r>
              <w:rPr>
                <w:rFonts w:hint="eastAsia"/>
                <w:color w:val="000000" w:themeColor="text1"/>
                <w:szCs w:val="18"/>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组织策划并采取措施管理其重要环境因素、合规义务和识别的风险和机遇；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污水处理  </w:t>
            </w:r>
            <w:r>
              <w:rPr>
                <w:rFonts w:hint="eastAsia"/>
                <w:lang w:eastAsia="zh-CN"/>
              </w:rPr>
              <w:t>☑</w:t>
            </w:r>
            <w:r>
              <w:rPr>
                <w:rFonts w:hint="eastAsia"/>
                <w:lang w:val="en-US" w:eastAsia="zh-CN"/>
              </w:rPr>
              <w:t xml:space="preserve">除尘设备 </w:t>
            </w:r>
            <w:r>
              <w:rPr>
                <w:rFonts w:hint="eastAsia"/>
                <w:lang w:eastAsia="zh-CN"/>
              </w:rPr>
              <w:t>☑</w:t>
            </w:r>
            <w:r>
              <w:rPr>
                <w:rFonts w:hint="eastAsia"/>
                <w:lang w:val="en-US" w:eastAsia="zh-CN"/>
              </w:rPr>
              <w:t>设备</w:t>
            </w:r>
            <w:r>
              <w:rPr>
                <w:rFonts w:hint="eastAsia"/>
                <w:vertAlign w:val="baseline"/>
                <w:lang w:val="en-US" w:eastAsia="zh-CN"/>
              </w:rPr>
              <w:t xml:space="preserve">降噪 </w:t>
            </w:r>
            <w:r>
              <w:rPr>
                <w:rFonts w:hint="eastAsia"/>
                <w:lang w:val="en-US" w:eastAsia="zh-CN"/>
              </w:rPr>
              <w:t xml:space="preserve"> </w:t>
            </w:r>
            <w:r>
              <w:rPr>
                <w:rFonts w:hint="eastAsia"/>
                <w:lang w:eastAsia="zh-CN"/>
              </w:rPr>
              <w:t>□</w:t>
            </w:r>
            <w:r>
              <w:rPr>
                <w:rFonts w:hint="eastAsia"/>
                <w:vertAlign w:val="baseline"/>
                <w:lang w:val="en-US" w:eastAsia="zh-CN"/>
              </w:rPr>
              <w:t xml:space="preserve">危废合法处置 </w:t>
            </w:r>
            <w:r>
              <w:rPr>
                <w:rFonts w:hint="eastAsia"/>
                <w:lang w:eastAsia="zh-CN"/>
              </w:rPr>
              <w:t>□</w:t>
            </w:r>
            <w:r>
              <w:rPr>
                <w:rFonts w:hint="eastAsia"/>
                <w:vertAlign w:val="baseline"/>
                <w:lang w:val="en-US" w:eastAsia="zh-CN"/>
              </w:rPr>
              <w:t xml:space="preserve">使用节能设备  </w:t>
            </w:r>
            <w:r>
              <w:rPr>
                <w:rFonts w:hint="eastAsia"/>
                <w:lang w:eastAsia="zh-CN"/>
              </w:rPr>
              <w:t>☑</w:t>
            </w:r>
            <w:r>
              <w:rPr>
                <w:rFonts w:hint="eastAsia"/>
                <w:vertAlign w:val="baseline"/>
                <w:lang w:val="en-US" w:eastAsia="zh-CN"/>
              </w:rPr>
              <w:t xml:space="preserve">危化品控制 </w:t>
            </w:r>
          </w:p>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环境总</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环境</w:t>
            </w:r>
            <w:r>
              <w:rPr>
                <w:rFonts w:hint="eastAsia"/>
                <w:vertAlign w:val="baseline"/>
                <w:lang w:eastAsia="zh-CN"/>
              </w:rPr>
              <w:t>总目标实现情况的评价，及其</w:t>
            </w:r>
            <w:r>
              <w:rPr>
                <w:rFonts w:hint="eastAsia"/>
                <w:vertAlign w:val="baseline"/>
                <w:lang w:val="en-US" w:eastAsia="zh-CN"/>
              </w:rPr>
              <w:t>控制措施</w:t>
            </w:r>
            <w:r>
              <w:rPr>
                <w:rFonts w:hint="eastAsia"/>
                <w:vertAlign w:val="baseline"/>
                <w:lang w:eastAsia="zh-CN"/>
              </w:rPr>
              <w:t>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7"/>
              <w:gridCol w:w="18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环境目标</w:t>
                  </w:r>
                </w:p>
              </w:tc>
              <w:tc>
                <w:tcPr>
                  <w:tcW w:w="1820"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环境控制参数</w:t>
                  </w:r>
                </w:p>
              </w:tc>
              <w:tc>
                <w:tcPr>
                  <w:tcW w:w="1350"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责任部门</w:t>
                  </w:r>
                </w:p>
              </w:tc>
              <w:tc>
                <w:tcPr>
                  <w:tcW w:w="1774"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507" w:type="dxa"/>
                  <w:shd w:val="clear" w:color="auto" w:fill="auto"/>
                  <w:vAlign w:val="center"/>
                </w:tcPr>
                <w:p>
                  <w:pPr>
                    <w:keepNext w:val="0"/>
                    <w:keepLines w:val="0"/>
                    <w:suppressLineNumbers w:val="0"/>
                    <w:tabs>
                      <w:tab w:val="left" w:pos="900"/>
                    </w:tabs>
                    <w:spacing w:before="0" w:beforeAutospacing="0" w:after="0" w:afterAutospacing="0" w:line="300" w:lineRule="exact"/>
                    <w:ind w:left="0" w:right="0"/>
                    <w:rPr>
                      <w:rFonts w:hint="eastAsia"/>
                      <w:szCs w:val="21"/>
                    </w:rPr>
                  </w:pPr>
                  <w:r>
                    <w:rPr>
                      <w:rFonts w:hint="eastAsia"/>
                      <w:szCs w:val="21"/>
                    </w:rPr>
                    <w:t>废气合规排放</w:t>
                  </w:r>
                </w:p>
              </w:tc>
              <w:tc>
                <w:tcPr>
                  <w:tcW w:w="1820" w:type="dxa"/>
                  <w:shd w:val="clear" w:color="auto" w:fill="auto"/>
                  <w:vAlign w:val="center"/>
                </w:tcPr>
                <w:p>
                  <w:pPr>
                    <w:keepNext w:val="0"/>
                    <w:keepLines w:val="0"/>
                    <w:suppressLineNumbers w:val="0"/>
                    <w:spacing w:before="0" w:beforeAutospacing="0" w:after="0" w:afterAutospacing="0"/>
                    <w:ind w:left="480" w:right="0"/>
                    <w:jc w:val="center"/>
                    <w:rPr>
                      <w:rFonts w:hint="eastAsia"/>
                      <w:snapToGrid w:val="0"/>
                      <w:lang w:val="en-GB"/>
                    </w:rPr>
                  </w:pPr>
                  <w:r>
                    <w:rPr>
                      <w:rFonts w:hint="eastAsia"/>
                    </w:rPr>
                    <w:t>100%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szCs w:val="24"/>
                    </w:rPr>
                  </w:pPr>
                  <w:r>
                    <w:rPr>
                      <w:rFonts w:hint="eastAsia"/>
                      <w:szCs w:val="24"/>
                    </w:rPr>
                    <w:t>各部门</w:t>
                  </w: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snapToGrid w:val="0"/>
                      <w:lang w:val="en-GB"/>
                    </w:rPr>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pStyle w:val="3"/>
                    <w:keepNext w:val="0"/>
                    <w:keepLines w:val="0"/>
                    <w:suppressLineNumbers w:val="0"/>
                    <w:snapToGrid w:val="0"/>
                    <w:spacing w:before="0" w:beforeAutospacing="0" w:after="0" w:afterAutospacing="0" w:line="300" w:lineRule="exact"/>
                    <w:ind w:left="0" w:right="0"/>
                    <w:rPr>
                      <w:rFonts w:hint="eastAsia" w:ascii="Times New Roman" w:hAnsi="Times New Roman"/>
                      <w:szCs w:val="21"/>
                    </w:rPr>
                  </w:pPr>
                  <w:r>
                    <w:rPr>
                      <w:rFonts w:hint="eastAsia" w:ascii="Times New Roman" w:hAnsi="Times New Roman"/>
                      <w:szCs w:val="21"/>
                    </w:rPr>
                    <w:t>固体废物分类收集处置率</w:t>
                  </w:r>
                </w:p>
              </w:tc>
              <w:tc>
                <w:tcPr>
                  <w:tcW w:w="1820" w:type="dxa"/>
                  <w:shd w:val="clear" w:color="auto" w:fill="auto"/>
                  <w:vAlign w:val="center"/>
                </w:tcPr>
                <w:p>
                  <w:pPr>
                    <w:keepNext w:val="0"/>
                    <w:keepLines w:val="0"/>
                    <w:suppressLineNumbers w:val="0"/>
                    <w:spacing w:before="0" w:beforeAutospacing="0" w:after="0" w:afterAutospacing="0"/>
                    <w:ind w:left="480" w:right="0"/>
                    <w:jc w:val="center"/>
                    <w:rPr>
                      <w:rFonts w:hint="eastAsia"/>
                    </w:rPr>
                  </w:pPr>
                  <w:r>
                    <w:rPr>
                      <w:rFonts w:hint="eastAsia"/>
                    </w:rPr>
                    <w:t>100%</w:t>
                  </w:r>
                </w:p>
              </w:tc>
              <w:tc>
                <w:tcPr>
                  <w:tcW w:w="1350" w:type="dxa"/>
                  <w:shd w:val="clear" w:color="auto" w:fill="auto"/>
                </w:tcPr>
                <w:p>
                  <w:pPr>
                    <w:keepNext w:val="0"/>
                    <w:keepLines w:val="0"/>
                    <w:suppressLineNumbers w:val="0"/>
                    <w:spacing w:before="0" w:beforeAutospacing="0" w:after="0" w:afterAutospacing="0"/>
                    <w:ind w:left="0" w:right="0"/>
                    <w:rPr>
                      <w:rFonts w:hint="eastAsia"/>
                    </w:rPr>
                  </w:pPr>
                  <w:r>
                    <w:rPr>
                      <w:rFonts w:hint="eastAsia"/>
                      <w:szCs w:val="24"/>
                    </w:rPr>
                    <w:t>各部门</w:t>
                  </w:r>
                </w:p>
              </w:tc>
              <w:tc>
                <w:tcPr>
                  <w:tcW w:w="1774" w:type="dxa"/>
                  <w:shd w:val="clear" w:color="auto" w:fill="auto"/>
                </w:tcPr>
                <w:p>
                  <w:pPr>
                    <w:keepNext w:val="0"/>
                    <w:keepLines w:val="0"/>
                    <w:suppressLineNumbers w:val="0"/>
                    <w:spacing w:before="0" w:beforeAutospacing="0" w:after="0" w:afterAutospacing="0"/>
                    <w:ind w:left="0" w:right="0"/>
                    <w:rPr>
                      <w:rFonts w:hint="eastAsia"/>
                    </w:rPr>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keepNext w:val="0"/>
                    <w:keepLines w:val="0"/>
                    <w:suppressLineNumbers w:val="0"/>
                    <w:spacing w:before="0" w:beforeAutospacing="0" w:after="0" w:afterAutospacing="0"/>
                    <w:ind w:left="0" w:right="0"/>
                    <w:rPr>
                      <w:rFonts w:hint="eastAsia"/>
                    </w:rPr>
                  </w:pPr>
                  <w:r>
                    <w:rPr>
                      <w:rFonts w:hint="eastAsia"/>
                      <w:szCs w:val="21"/>
                    </w:rPr>
                    <w:t>噪音排放达标</w:t>
                  </w:r>
                </w:p>
              </w:tc>
              <w:tc>
                <w:tcPr>
                  <w:tcW w:w="1820" w:type="dxa"/>
                  <w:shd w:val="clear" w:color="auto" w:fill="auto"/>
                  <w:vAlign w:val="center"/>
                </w:tcPr>
                <w:p>
                  <w:pPr>
                    <w:keepNext w:val="0"/>
                    <w:keepLines w:val="0"/>
                    <w:suppressLineNumbers w:val="0"/>
                    <w:spacing w:before="0" w:beforeAutospacing="0" w:after="0" w:afterAutospacing="0"/>
                    <w:ind w:left="480" w:right="0"/>
                    <w:jc w:val="center"/>
                    <w:rPr>
                      <w:rFonts w:hint="eastAsia" w:eastAsia="宋体"/>
                      <w:lang w:eastAsia="zh-CN"/>
                    </w:rPr>
                  </w:pPr>
                  <w:r>
                    <w:rPr>
                      <w:rFonts w:hint="eastAsia"/>
                      <w:lang w:val="en-US" w:eastAsia="zh-CN"/>
                    </w:rPr>
                    <w:t>合格</w:t>
                  </w:r>
                </w:p>
              </w:tc>
              <w:tc>
                <w:tcPr>
                  <w:tcW w:w="1350" w:type="dxa"/>
                  <w:shd w:val="clear" w:color="auto" w:fill="auto"/>
                </w:tcPr>
                <w:p>
                  <w:pPr>
                    <w:keepNext w:val="0"/>
                    <w:keepLines w:val="0"/>
                    <w:suppressLineNumbers w:val="0"/>
                    <w:spacing w:before="0" w:beforeAutospacing="0" w:after="0" w:afterAutospacing="0"/>
                    <w:ind w:left="0" w:right="0"/>
                    <w:rPr>
                      <w:rFonts w:hint="eastAsia"/>
                    </w:rPr>
                  </w:pPr>
                  <w:r>
                    <w:rPr>
                      <w:rFonts w:hint="eastAsia"/>
                      <w:szCs w:val="24"/>
                    </w:rPr>
                    <w:t>各部门</w:t>
                  </w:r>
                </w:p>
              </w:tc>
              <w:tc>
                <w:tcPr>
                  <w:tcW w:w="1774" w:type="dxa"/>
                  <w:shd w:val="clear" w:color="auto" w:fill="auto"/>
                </w:tcPr>
                <w:p>
                  <w:pPr>
                    <w:keepNext w:val="0"/>
                    <w:keepLines w:val="0"/>
                    <w:suppressLineNumbers w:val="0"/>
                    <w:spacing w:before="0" w:beforeAutospacing="0" w:after="0" w:afterAutospacing="0"/>
                    <w:ind w:left="0" w:right="0"/>
                    <w:rPr>
                      <w:rFonts w:hint="eastAsia"/>
                    </w:rPr>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keepNext w:val="0"/>
                    <w:keepLines w:val="0"/>
                    <w:suppressLineNumbers w:val="0"/>
                    <w:spacing w:before="0" w:beforeAutospacing="0" w:after="0" w:afterAutospacing="0"/>
                    <w:ind w:left="0" w:right="0"/>
                    <w:rPr>
                      <w:rFonts w:hint="eastAsia"/>
                    </w:rPr>
                  </w:pPr>
                  <w:r>
                    <w:rPr>
                      <w:rFonts w:hint="eastAsia"/>
                      <w:szCs w:val="21"/>
                    </w:rPr>
                    <w:t>火灾事故0发生</w:t>
                  </w:r>
                </w:p>
              </w:tc>
              <w:tc>
                <w:tcPr>
                  <w:tcW w:w="1820" w:type="dxa"/>
                  <w:shd w:val="clear" w:color="auto" w:fill="auto"/>
                  <w:vAlign w:val="center"/>
                </w:tcPr>
                <w:p>
                  <w:pPr>
                    <w:keepNext w:val="0"/>
                    <w:keepLines w:val="0"/>
                    <w:suppressLineNumbers w:val="0"/>
                    <w:spacing w:before="0" w:beforeAutospacing="0" w:after="0" w:afterAutospacing="0"/>
                    <w:ind w:left="480" w:right="0"/>
                    <w:jc w:val="center"/>
                    <w:rPr>
                      <w:rFonts w:hint="eastAsia"/>
                    </w:rPr>
                  </w:pPr>
                  <w:r>
                    <w:rPr>
                      <w:rFonts w:hint="eastAsia"/>
                    </w:rPr>
                    <w:t>0</w:t>
                  </w:r>
                </w:p>
              </w:tc>
              <w:tc>
                <w:tcPr>
                  <w:tcW w:w="1350" w:type="dxa"/>
                  <w:shd w:val="clear" w:color="auto" w:fill="auto"/>
                </w:tcPr>
                <w:p>
                  <w:pPr>
                    <w:keepNext w:val="0"/>
                    <w:keepLines w:val="0"/>
                    <w:suppressLineNumbers w:val="0"/>
                    <w:spacing w:before="0" w:beforeAutospacing="0" w:after="0" w:afterAutospacing="0"/>
                    <w:ind w:left="0" w:right="0"/>
                    <w:rPr>
                      <w:rFonts w:hint="eastAsia"/>
                    </w:rPr>
                  </w:pPr>
                  <w:r>
                    <w:rPr>
                      <w:rFonts w:hint="eastAsia"/>
                      <w:szCs w:val="24"/>
                    </w:rPr>
                    <w:t>各部门</w:t>
                  </w:r>
                </w:p>
              </w:tc>
              <w:tc>
                <w:tcPr>
                  <w:tcW w:w="1774" w:type="dxa"/>
                  <w:shd w:val="clear" w:color="auto" w:fill="auto"/>
                </w:tcPr>
                <w:p>
                  <w:pPr>
                    <w:keepNext w:val="0"/>
                    <w:keepLines w:val="0"/>
                    <w:suppressLineNumbers w:val="0"/>
                    <w:spacing w:before="0" w:beforeAutospacing="0" w:after="0" w:afterAutospacing="0"/>
                    <w:ind w:left="0" w:right="0"/>
                    <w:rPr>
                      <w:rFonts w:hint="eastAsia"/>
                    </w:rPr>
                  </w:pPr>
                  <w:r>
                    <w:rPr>
                      <w:rFonts w:hint="eastAsia"/>
                    </w:rPr>
                    <w:t>完成</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自然资源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财务资源。</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可基本环境环境管理体系运行，但是还有不足需要补充：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suppressLineNumbers w:val="0"/>
              <w:spacing w:before="0" w:beforeAutospacing="0" w:after="0" w:afterAutospacing="0"/>
              <w:ind w:left="0" w:right="0"/>
              <w:rPr>
                <w:rFonts w:hint="eastAsia"/>
                <w:color w:val="FF0000"/>
              </w:rPr>
            </w:pPr>
            <w:r>
              <w:rPr>
                <w:rFonts w:hint="eastAsia"/>
              </w:rPr>
              <w:t>建筑面积</w:t>
            </w:r>
            <w:r>
              <w:rPr>
                <w:rFonts w:hint="eastAsia"/>
                <w:u w:val="single"/>
              </w:rPr>
              <w:t xml:space="preserve">  11833.2 </w:t>
            </w:r>
            <w:r>
              <w:rPr>
                <w:rFonts w:hint="eastAsia"/>
              </w:rPr>
              <w:t>平方米；生产车间</w:t>
            </w:r>
            <w:r>
              <w:rPr>
                <w:rFonts w:hint="eastAsia"/>
                <w:u w:val="single"/>
              </w:rPr>
              <w:t xml:space="preserve"> 3 </w:t>
            </w:r>
            <w:r>
              <w:rPr>
                <w:rFonts w:hint="eastAsia"/>
              </w:rPr>
              <w:t>个；库房</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个；实验室</w:t>
            </w:r>
            <w:r>
              <w:rPr>
                <w:rFonts w:hint="eastAsia"/>
                <w:u w:val="single"/>
              </w:rPr>
              <w:t xml:space="preserve"> 1  </w:t>
            </w:r>
            <w:r>
              <w:rPr>
                <w:rFonts w:hint="eastAsia"/>
              </w:rPr>
              <w:t>个；</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多功能切药机、可倾式蒸煮锅、炒药机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FE"/>
            </w:r>
            <w:r>
              <w:rPr>
                <w:rFonts w:hint="eastAsia"/>
              </w:rPr>
              <w:t xml:space="preserve">行车 </w:t>
            </w:r>
            <w:r>
              <w:rPr>
                <w:rFonts w:hint="eastAsia"/>
              </w:rPr>
              <w:sym w:font="Wingdings" w:char="00FE"/>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rPr>
              <w:t>特种设备管理：</w:t>
            </w:r>
            <w:r>
              <w:rPr>
                <w:rFonts w:hint="eastAsia"/>
              </w:rPr>
              <w:sym w:font="Wingdings" w:char="00A8"/>
            </w:r>
            <w:r>
              <w:rPr>
                <w:rFonts w:hint="eastAsia"/>
              </w:rPr>
              <w:t xml:space="preserve">进行了定期检验 </w:t>
            </w:r>
            <w:r>
              <w:rPr>
                <w:rFonts w:hint="eastAsia"/>
                <w:color w:val="000000" w:themeColor="text1"/>
              </w:rPr>
              <w:t xml:space="preserve"> </w:t>
            </w:r>
            <w:r>
              <w:rPr>
                <w:rFonts w:hint="eastAsia"/>
                <w:color w:val="000000" w:themeColor="text1"/>
              </w:rPr>
              <w:sym w:font="Wingdings" w:char="00FE"/>
            </w:r>
            <w:r>
              <w:rPr>
                <w:rFonts w:hint="eastAsia"/>
                <w:color w:val="000000" w:themeColor="text1"/>
              </w:rPr>
              <w:t xml:space="preserve">未进行定期检验的有： </w:t>
            </w:r>
            <w:r>
              <w:rPr>
                <w:rFonts w:hint="eastAsia"/>
                <w:color w:val="000000" w:themeColor="text1"/>
                <w:u w:val="single"/>
              </w:rPr>
              <w:t xml:space="preserve"> </w:t>
            </w:r>
            <w:r>
              <w:rPr>
                <w:rFonts w:hint="eastAsia"/>
                <w:color w:val="000000" w:themeColor="text1"/>
                <w:u w:val="single"/>
                <w:lang w:val="en-US" w:eastAsia="zh-CN"/>
              </w:rPr>
              <w:t>提供的锅炉检验报告已过期</w:t>
            </w:r>
            <w:r>
              <w:rPr>
                <w:rFonts w:hint="eastAsia"/>
                <w:color w:val="000000" w:themeColor="text1"/>
                <w:u w:val="single"/>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主要环保设备有：</w:t>
            </w:r>
            <w:r>
              <w:rPr>
                <w:rFonts w:hint="eastAsia"/>
                <w:u w:val="single"/>
                <w:vertAlign w:val="baseline"/>
                <w:lang w:val="en-US" w:eastAsia="zh-CN"/>
              </w:rPr>
              <w:t xml:space="preserve">   污水处理,集尘袋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锅炉房 </w:t>
            </w:r>
            <w:r>
              <w:rPr>
                <w:rFonts w:hint="eastAsia"/>
                <w:vertAlign w:val="baseline"/>
                <w:lang w:val="en-US" w:eastAsia="zh-CN"/>
              </w:rPr>
              <w:sym w:font="Wingdings" w:char="00FE"/>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FE"/>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基础设施可基本满足环境管理体系运行，但是还有不足需要补充：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基础设施完全不能满足环境管理体系运行，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环境监测的计量器具有：</w:t>
            </w:r>
            <w:r>
              <w:rPr>
                <w:rFonts w:hint="eastAsia"/>
                <w:u w:val="single"/>
                <w:vertAlign w:val="baseline"/>
                <w:lang w:val="en-US" w:eastAsia="zh-CN"/>
              </w:rPr>
              <w:t xml:space="preserve">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A8"/>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FE"/>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组织提高员工的环保</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环境</w:t>
            </w:r>
            <w:r>
              <w:rPr>
                <w:rFonts w:hint="eastAsia"/>
                <w:vertAlign w:val="baseline"/>
              </w:rPr>
              <w:t>方针；相关的</w:t>
            </w:r>
            <w:r>
              <w:rPr>
                <w:rFonts w:hint="eastAsia"/>
                <w:vertAlign w:val="baseline"/>
                <w:lang w:val="en-US" w:eastAsia="zh-CN"/>
              </w:rPr>
              <w:t>环境</w:t>
            </w:r>
            <w:r>
              <w:rPr>
                <w:rFonts w:hint="eastAsia"/>
                <w:vertAlign w:val="baseline"/>
              </w:rPr>
              <w:t>目标；他们对</w:t>
            </w:r>
            <w:r>
              <w:rPr>
                <w:rFonts w:hint="eastAsia"/>
                <w:vertAlign w:val="baseline"/>
                <w:lang w:val="en-US" w:eastAsia="zh-CN"/>
              </w:rPr>
              <w:t>环境</w:t>
            </w:r>
            <w:r>
              <w:rPr>
                <w:rFonts w:hint="eastAsia"/>
                <w:vertAlign w:val="baseline"/>
              </w:rPr>
              <w:t>管理体系有效性的贡献，包括改进绩效的益处；不符合</w:t>
            </w:r>
            <w:r>
              <w:rPr>
                <w:rFonts w:hint="eastAsia"/>
                <w:vertAlign w:val="baseline"/>
                <w:lang w:val="en-US" w:eastAsia="zh-CN"/>
              </w:rPr>
              <w:t>环境</w:t>
            </w:r>
            <w:r>
              <w:rPr>
                <w:rFonts w:hint="eastAsia"/>
                <w:vertAlign w:val="baseline"/>
              </w:rPr>
              <w:t>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环境</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组织已建立了文件化的环境管理体系。对自编文件的编制、审批、发放、变更和作废进行了控制。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color w:val="auto"/>
              </w:rPr>
            </w:pPr>
            <w:r>
              <w:rPr>
                <w:rFonts w:hint="eastAsia"/>
                <w:lang w:eastAsia="zh-CN"/>
              </w:rPr>
              <w:t>☑</w:t>
            </w:r>
            <w:r>
              <w:rPr>
                <w:rFonts w:hint="eastAsia"/>
              </w:rPr>
              <w:t>法律法规获取充分，</w:t>
            </w:r>
            <w:r>
              <w:rPr>
                <w:rFonts w:hint="eastAsia"/>
                <w:color w:val="auto"/>
                <w:lang w:eastAsia="zh-CN"/>
              </w:rPr>
              <w:t>□</w:t>
            </w:r>
            <w:r>
              <w:rPr>
                <w:rFonts w:hint="eastAsia"/>
                <w:color w:val="auto"/>
              </w:rPr>
              <w:t>法律法规获取有遗漏，缺少</w:t>
            </w:r>
            <w:r>
              <w:rPr>
                <w:rFonts w:hint="eastAsia"/>
                <w:color w:val="auto"/>
                <w:highlight w:val="none"/>
                <w:vertAlign w:val="baseline"/>
                <w:lang w:val="en-US" w:eastAsia="zh-CN"/>
              </w:rPr>
              <w:t>：</w:t>
            </w:r>
            <w:r>
              <w:rPr>
                <w:rFonts w:hint="eastAsia"/>
                <w:color w:val="auto"/>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w:t>
            </w:r>
            <w:r>
              <w:rPr>
                <w:rFonts w:hint="eastAsia"/>
                <w:vertAlign w:val="baseline"/>
                <w:lang w:val="en-US" w:eastAsia="zh-CN"/>
              </w:rPr>
              <w:t>环境</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过程的环境因素，建立过程的运行准则；按照运行准则实施过程控制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环境</w:t>
            </w:r>
            <w:r>
              <w:rPr>
                <w:rFonts w:hint="eastAsia"/>
                <w:vertAlign w:val="baseline"/>
              </w:rPr>
              <w:t>信息</w:t>
            </w:r>
            <w:r>
              <w:rPr>
                <w:rFonts w:hint="eastAsia"/>
                <w:vertAlign w:val="baseline"/>
                <w:lang w:val="en-US" w:eastAsia="zh-CN"/>
              </w:rPr>
              <w:t>、顾客财产、应急措施等。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的环境</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顾客的环境</w:t>
            </w:r>
            <w:r>
              <w:rPr>
                <w:rFonts w:hint="eastAsia"/>
                <w:vertAlign w:val="baseline"/>
              </w:rPr>
              <w:t>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Rohs  </w:t>
            </w:r>
            <w:r>
              <w:rPr>
                <w:rFonts w:hint="eastAsia"/>
                <w:highlight w:val="none"/>
                <w:vertAlign w:val="baseline"/>
                <w:lang w:val="en-US" w:eastAsia="zh-CN"/>
              </w:rPr>
              <w:sym w:font="Wingdings" w:char="00FE"/>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EMS认证证书  </w:t>
            </w:r>
            <w:r>
              <w:rPr>
                <w:rFonts w:hint="eastAsia"/>
                <w:highlight w:val="none"/>
                <w:vertAlign w:val="baseline"/>
                <w:lang w:val="en-US" w:eastAsia="zh-CN"/>
              </w:rPr>
              <w:sym w:font="Wingdings" w:char="00A8"/>
            </w:r>
            <w:r>
              <w:rPr>
                <w:rFonts w:hint="eastAsia"/>
                <w:highlight w:val="none"/>
                <w:vertAlign w:val="baseline"/>
                <w:lang w:val="en-US" w:eastAsia="zh-CN"/>
              </w:rPr>
              <w:t xml:space="preserve">特殊包装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中满足环境相关的法律法规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对该设计和开发的项目对环境因素进行了识别和评价，并制订了控制措施。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设计和开发的环境因素控制：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的供方按照对环境因素的影响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FE"/>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重要环境因素</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控制措施</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keepNext w:val="0"/>
                    <w:keepLines w:val="0"/>
                    <w:suppressLineNumbers w:val="0"/>
                    <w:spacing w:before="0" w:beforeAutospacing="0" w:after="0" w:afterAutospacing="0"/>
                    <w:ind w:left="0" w:leftChars="0" w:right="0" w:rightChars="0"/>
                    <w:rPr>
                      <w:rFonts w:hint="default"/>
                      <w:highlight w:val="none"/>
                      <w:vertAlign w:val="baseline"/>
                      <w:lang w:val="en-US" w:eastAsia="zh-CN"/>
                    </w:rPr>
                  </w:pPr>
                  <w:r>
                    <w:rPr>
                      <w:rFonts w:hint="eastAsia"/>
                      <w:lang w:val="en-US" w:eastAsia="zh-CN"/>
                    </w:rPr>
                    <w:t>电和蒸汽消耗</w:t>
                  </w:r>
                </w:p>
              </w:tc>
              <w:tc>
                <w:tcPr>
                  <w:tcW w:w="3665" w:type="dxa"/>
                  <w:vAlign w:val="center"/>
                </w:tcPr>
                <w:p>
                  <w:pPr>
                    <w:keepNext w:val="0"/>
                    <w:keepLines w:val="0"/>
                    <w:suppressLineNumbers w:val="0"/>
                    <w:spacing w:before="0" w:beforeAutospacing="0" w:after="0" w:afterAutospacing="0"/>
                    <w:ind w:left="0" w:leftChars="0" w:right="0" w:rightChars="0"/>
                    <w:rPr>
                      <w:rFonts w:hint="eastAsia"/>
                      <w:highlight w:val="none"/>
                      <w:vertAlign w:val="baseline"/>
                      <w:lang w:val="en-US" w:eastAsia="zh-CN"/>
                    </w:rPr>
                  </w:pPr>
                  <w:r>
                    <w:rPr>
                      <w:rFonts w:hint="eastAsia" w:cs="Times New Roman"/>
                      <w:kern w:val="2"/>
                      <w:sz w:val="21"/>
                      <w:szCs w:val="24"/>
                      <w:lang w:val="en-US" w:eastAsia="zh-CN" w:bidi="ar-SA"/>
                    </w:rPr>
                    <w:t>管理节能、变频器</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lang w:val="en-US" w:eastAsia="zh-CN"/>
                    </w:rPr>
                    <w:t>废水排放</w:t>
                  </w:r>
                </w:p>
              </w:tc>
              <w:tc>
                <w:tcPr>
                  <w:tcW w:w="3665" w:type="dxa"/>
                  <w:vAlign w:val="center"/>
                </w:tcPr>
                <w:p>
                  <w:pPr>
                    <w:keepNext w:val="0"/>
                    <w:keepLines w:val="0"/>
                    <w:suppressLineNumbers w:val="0"/>
                    <w:spacing w:before="0" w:beforeAutospacing="0" w:after="0" w:afterAutospacing="0"/>
                    <w:ind w:left="0" w:leftChars="0" w:right="0" w:rightChars="0"/>
                    <w:rPr>
                      <w:rFonts w:hint="eastAsia"/>
                      <w:highlight w:val="none"/>
                      <w:vertAlign w:val="baseline"/>
                      <w:lang w:val="en-US" w:eastAsia="zh-CN"/>
                    </w:rPr>
                  </w:pPr>
                  <w:r>
                    <w:rPr>
                      <w:rFonts w:hint="eastAsia" w:ascii="宋体" w:hAnsi="宋体" w:cs="Times New Roman"/>
                      <w:kern w:val="2"/>
                      <w:sz w:val="21"/>
                      <w:szCs w:val="24"/>
                      <w:lang w:val="en-US" w:eastAsia="zh-CN" w:bidi="ar-SA"/>
                    </w:rPr>
                    <w:t>污水处理</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固废排放</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交有物资回收或供方回收</w:t>
                  </w: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粉尘排放</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集尘袋</w:t>
                  </w: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火灾</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cs="Times New Roman"/>
                      <w:kern w:val="2"/>
                      <w:sz w:val="21"/>
                      <w:szCs w:val="24"/>
                      <w:highlight w:val="none"/>
                      <w:lang w:val="en-US" w:eastAsia="zh-CN" w:bidi="ar-SA"/>
                    </w:rPr>
                    <w:t>《消防安全管理程序》</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其他</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t>对</w:t>
            </w:r>
            <w:r>
              <w:rPr>
                <w:rFonts w:hint="eastAsia"/>
                <w:highlight w:val="none"/>
                <w:vertAlign w:val="baseline"/>
              </w:rPr>
              <w:t>生产和服务提供</w:t>
            </w:r>
            <w:r>
              <w:rPr>
                <w:rFonts w:hint="eastAsia"/>
                <w:highlight w:val="none"/>
                <w:vertAlign w:val="baseline"/>
                <w:lang w:val="en-US" w:eastAsia="zh-CN"/>
              </w:rPr>
              <w:t>过程的环境因素控制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组织对生产设备、环保设备、</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组织应在生产和服务提供期间对</w:t>
            </w:r>
            <w:r>
              <w:rPr>
                <w:rFonts w:hint="eastAsia"/>
                <w:vertAlign w:val="baseline"/>
                <w:lang w:val="en-US" w:eastAsia="zh-CN"/>
              </w:rPr>
              <w:t>危化品的采购、运输、使用、储存的环境因素</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环境因素</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组织识别了环境的潜在紧急情况及应急准备并做出响应所需的过程。对实际发生的紧急情况做出响应；以预防或减轻它所带来的有害环境影响；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环保设备故障 </w:t>
            </w:r>
            <w:r>
              <w:rPr>
                <w:rFonts w:hint="eastAsia"/>
                <w:highlight w:val="none"/>
                <w:vertAlign w:val="baseline"/>
                <w:lang w:val="en-US" w:eastAsia="zh-CN"/>
              </w:rPr>
              <w:sym w:font="Wingdings" w:char="00FE"/>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 2019 </w:t>
            </w:r>
            <w:r>
              <w:rPr>
                <w:rFonts w:hint="eastAsia"/>
                <w:vertAlign w:val="baseline"/>
                <w:lang w:val="en-US" w:eastAsia="zh-CN"/>
              </w:rPr>
              <w:t>年</w:t>
            </w:r>
            <w:r>
              <w:rPr>
                <w:rFonts w:hint="eastAsia"/>
                <w:u w:val="single"/>
                <w:vertAlign w:val="baseline"/>
                <w:lang w:val="en-US" w:eastAsia="zh-CN"/>
              </w:rPr>
              <w:t xml:space="preserve"> 10</w:t>
            </w:r>
            <w:r>
              <w:rPr>
                <w:rFonts w:hint="eastAsia"/>
                <w:vertAlign w:val="baseline"/>
                <w:lang w:val="en-US" w:eastAsia="zh-CN"/>
              </w:rPr>
              <w:t>月</w:t>
            </w:r>
            <w:r>
              <w:rPr>
                <w:rFonts w:hint="eastAsia"/>
                <w:u w:val="single"/>
                <w:vertAlign w:val="baseline"/>
                <w:lang w:val="en-US" w:eastAsia="zh-CN"/>
              </w:rPr>
              <w:t xml:space="preserve"> 20 </w:t>
            </w:r>
            <w:r>
              <w:rPr>
                <w:rFonts w:hint="eastAsia"/>
                <w:vertAlign w:val="baseline"/>
                <w:lang w:val="en-US" w:eastAsia="zh-CN"/>
              </w:rPr>
              <w:t>日进行了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向环境有关的相关方，包括在组织控制下工作的人员提供应急准备和响应相关的信息和培训。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2019  </w:t>
            </w:r>
            <w:r>
              <w:rPr>
                <w:rFonts w:hint="eastAsia"/>
                <w:vertAlign w:val="baseline"/>
                <w:lang w:val="en-US" w:eastAsia="zh-CN"/>
              </w:rPr>
              <w:t>年</w:t>
            </w:r>
            <w:r>
              <w:rPr>
                <w:rFonts w:hint="eastAsia"/>
                <w:u w:val="single"/>
                <w:vertAlign w:val="baseline"/>
                <w:lang w:val="en-US" w:eastAsia="zh-CN"/>
              </w:rPr>
              <w:t xml:space="preserve"> 12</w:t>
            </w:r>
            <w:r>
              <w:rPr>
                <w:rFonts w:hint="eastAsia"/>
                <w:vertAlign w:val="baseline"/>
                <w:lang w:val="en-US" w:eastAsia="zh-CN"/>
              </w:rPr>
              <w:t>月</w:t>
            </w:r>
            <w:r>
              <w:rPr>
                <w:rFonts w:hint="eastAsia"/>
                <w:u w:val="single"/>
                <w:vertAlign w:val="baseline"/>
                <w:lang w:val="en-US" w:eastAsia="zh-CN"/>
              </w:rPr>
              <w:t xml:space="preserve"> 30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A8"/>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rPr>
              <w:t>环境监测报告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MSTNT20191011001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2019 年 11 月 29 日</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江苏迈斯特环境检测有限公司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eastAsia"/>
                <w:highlight w:val="none"/>
                <w:vertAlign w:val="baseline"/>
                <w:lang w:val="en-US" w:eastAsia="zh-CN"/>
              </w:rPr>
              <w:t>污染物种类</w:t>
            </w:r>
            <w:r>
              <w:rPr>
                <w:rFonts w:hint="eastAsia"/>
                <w:color w:val="000000"/>
                <w:highlight w:val="none"/>
                <w:lang w:val="en-US" w:eastAsia="zh-CN"/>
              </w:rPr>
              <w:t>包括：</w:t>
            </w:r>
            <w:r>
              <w:rPr>
                <w:rFonts w:hint="default"/>
                <w:color w:val="000000"/>
                <w:highlight w:val="none"/>
                <w:lang w:val="en-US" w:eastAsia="zh-CN"/>
              </w:rPr>
              <w:sym w:font="Wingdings" w:char="00FE"/>
            </w:r>
            <w:r>
              <w:rPr>
                <w:rFonts w:hint="eastAsia"/>
                <w:color w:val="000000"/>
                <w:highlight w:val="none"/>
                <w:lang w:val="en-US" w:eastAsia="zh-CN"/>
              </w:rPr>
              <w:t xml:space="preserve">生活污水   </w:t>
            </w:r>
            <w:r>
              <w:rPr>
                <w:rFonts w:hint="default"/>
                <w:color w:val="000000"/>
                <w:highlight w:val="none"/>
                <w:lang w:val="en-US" w:eastAsia="zh-CN"/>
              </w:rPr>
              <w:sym w:font="Wingdings" w:char="00FE"/>
            </w:r>
            <w:r>
              <w:rPr>
                <w:rFonts w:hint="eastAsia"/>
                <w:color w:val="000000"/>
                <w:highlight w:val="none"/>
                <w:lang w:val="en-US" w:eastAsia="zh-CN"/>
              </w:rPr>
              <w:t xml:space="preserve">工业废水    </w:t>
            </w:r>
            <w:r>
              <w:rPr>
                <w:rFonts w:hint="default"/>
                <w:color w:val="000000"/>
                <w:highlight w:val="none"/>
                <w:lang w:val="en-US" w:eastAsia="zh-CN"/>
              </w:rPr>
              <w:sym w:font="Wingdings" w:char="00FE"/>
            </w:r>
            <w:r>
              <w:rPr>
                <w:rFonts w:hint="eastAsia"/>
                <w:color w:val="000000"/>
                <w:highlight w:val="none"/>
                <w:lang w:val="en-US" w:eastAsia="zh-CN"/>
              </w:rPr>
              <w:t xml:space="preserve">废气   </w:t>
            </w:r>
            <w:r>
              <w:rPr>
                <w:rFonts w:hint="default"/>
                <w:color w:val="000000"/>
                <w:highlight w:val="none"/>
                <w:lang w:val="en-US" w:eastAsia="zh-CN"/>
              </w:rPr>
              <w:sym w:font="Wingdings" w:char="00A8"/>
            </w:r>
            <w:r>
              <w:rPr>
                <w:rFonts w:hint="eastAsia"/>
                <w:color w:val="000000"/>
                <w:highlight w:val="none"/>
                <w:lang w:val="en-US" w:eastAsia="zh-CN"/>
              </w:rPr>
              <w:t xml:space="preserve">粉尘   </w:t>
            </w:r>
            <w:r>
              <w:rPr>
                <w:rFonts w:hint="default"/>
                <w:color w:val="000000"/>
                <w:highlight w:val="none"/>
                <w:lang w:val="en-US" w:eastAsia="zh-CN"/>
              </w:rPr>
              <w:sym w:font="Wingdings" w:char="00FE"/>
            </w:r>
            <w:r>
              <w:rPr>
                <w:rFonts w:hint="eastAsia"/>
                <w:color w:val="000000"/>
                <w:highlight w:val="none"/>
                <w:lang w:val="en-US" w:eastAsia="zh-CN"/>
              </w:rPr>
              <w:t xml:space="preserve">厂界噪声   </w:t>
            </w:r>
            <w:r>
              <w:rPr>
                <w:rFonts w:hint="default"/>
                <w:color w:val="000000"/>
                <w:highlight w:val="none"/>
                <w:lang w:val="en-US" w:eastAsia="zh-CN"/>
              </w:rPr>
              <w:sym w:font="Wingdings" w:char="00A8"/>
            </w:r>
            <w:r>
              <w:rPr>
                <w:rFonts w:hint="eastAsia"/>
                <w:color w:val="000000"/>
                <w:highlight w:val="none"/>
                <w:lang w:val="en-US" w:eastAsia="zh-CN"/>
              </w:rPr>
              <w:t>其他—</w:t>
            </w:r>
          </w:p>
          <w:p>
            <w:pPr>
              <w:keepNext w:val="0"/>
              <w:keepLines w:val="0"/>
              <w:suppressLineNumbers w:val="0"/>
              <w:spacing w:before="0" w:beforeAutospacing="0" w:after="0" w:afterAutospacing="0"/>
              <w:ind w:left="0" w:right="0"/>
              <w:rPr>
                <w:rFonts w:hint="eastAsia"/>
                <w:u w:val="single"/>
              </w:rPr>
            </w:pPr>
            <w:r>
              <w:rPr>
                <w:rFonts w:hint="eastAsia"/>
                <w:u w:val="single"/>
              </w:rPr>
              <w:t>《 安徽鑫泰药业有限公司出水检测》</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第三方《环境监测报告》编号：</w:t>
            </w:r>
            <w:r>
              <w:rPr>
                <w:rFonts w:hint="eastAsia"/>
                <w:color w:val="000000"/>
                <w:szCs w:val="18"/>
                <w:u w:val="single"/>
              </w:rPr>
              <w:t xml:space="preserve">安徽嘉泰环检（水字（2020）第18号    </w:t>
            </w:r>
          </w:p>
          <w:p>
            <w:pPr>
              <w:keepNext w:val="0"/>
              <w:keepLines w:val="0"/>
              <w:suppressLineNumbers w:val="0"/>
              <w:spacing w:before="0" w:beforeAutospacing="0" w:after="0" w:afterAutospacing="0"/>
              <w:ind w:left="0" w:right="0" w:firstLine="105" w:firstLineChars="50"/>
              <w:rPr>
                <w:rFonts w:hint="eastAsia"/>
                <w:color w:val="000000"/>
                <w:szCs w:val="18"/>
                <w:u w:val="single"/>
              </w:rPr>
            </w:pPr>
            <w:r>
              <w:rPr>
                <w:rFonts w:hint="eastAsia"/>
                <w:color w:val="000000"/>
                <w:szCs w:val="18"/>
              </w:rPr>
              <w:t>颁发日期：</w:t>
            </w:r>
            <w:r>
              <w:rPr>
                <w:rFonts w:hint="eastAsia"/>
                <w:color w:val="000000"/>
                <w:szCs w:val="18"/>
                <w:u w:val="single"/>
              </w:rPr>
              <w:t xml:space="preserve">   2020     年   3  月   2  日</w:t>
            </w:r>
          </w:p>
          <w:p>
            <w:pPr>
              <w:pStyle w:val="2"/>
              <w:keepNext w:val="0"/>
              <w:keepLines w:val="0"/>
              <w:suppressLineNumbers w:val="0"/>
              <w:spacing w:beforeAutospacing="0" w:afterAutospacing="0"/>
              <w:ind w:left="0" w:right="0"/>
              <w:rPr>
                <w:rFonts w:hint="default"/>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2019   </w:t>
            </w:r>
            <w:r>
              <w:rPr>
                <w:rFonts w:hint="eastAsia"/>
                <w:vertAlign w:val="baseline"/>
                <w:lang w:val="en-US" w:eastAsia="zh-CN"/>
              </w:rPr>
              <w:t>年</w:t>
            </w:r>
            <w:r>
              <w:rPr>
                <w:rFonts w:hint="eastAsia"/>
                <w:u w:val="single"/>
                <w:vertAlign w:val="baseline"/>
                <w:lang w:val="en-US" w:eastAsia="zh-CN"/>
              </w:rPr>
              <w:t xml:space="preserve"> 12 </w:t>
            </w:r>
            <w:r>
              <w:rPr>
                <w:rFonts w:hint="eastAsia"/>
                <w:vertAlign w:val="baseline"/>
                <w:lang w:val="en-US" w:eastAsia="zh-CN"/>
              </w:rPr>
              <w:t>月</w:t>
            </w:r>
            <w:r>
              <w:rPr>
                <w:rFonts w:hint="eastAsia"/>
                <w:u w:val="single"/>
                <w:vertAlign w:val="baseline"/>
                <w:lang w:val="en-US" w:eastAsia="zh-CN"/>
              </w:rPr>
              <w:t xml:space="preserve"> 15-16  </w:t>
            </w:r>
            <w:r>
              <w:rPr>
                <w:rFonts w:hint="eastAsia"/>
                <w:vertAlign w:val="baseline"/>
                <w:lang w:val="en-US" w:eastAsia="zh-CN"/>
              </w:rPr>
              <w:t>日实施了环境管理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环境</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w:t>
            </w:r>
            <w:r>
              <w:rPr>
                <w:rFonts w:hint="eastAsia"/>
                <w:vertAlign w:val="baseline"/>
                <w:lang w:val="en-US" w:eastAsia="zh-CN"/>
              </w:rPr>
              <w:t>年</w:t>
            </w:r>
            <w:r>
              <w:rPr>
                <w:rFonts w:hint="eastAsia"/>
                <w:u w:val="single"/>
                <w:vertAlign w:val="baseline"/>
                <w:lang w:val="en-US" w:eastAsia="zh-CN"/>
              </w:rPr>
              <w:t xml:space="preserve">1 </w:t>
            </w:r>
            <w:r>
              <w:rPr>
                <w:rFonts w:hint="eastAsia"/>
                <w:vertAlign w:val="baseline"/>
                <w:lang w:val="en-US" w:eastAsia="zh-CN"/>
              </w:rPr>
              <w:t>月</w:t>
            </w:r>
            <w:r>
              <w:rPr>
                <w:rFonts w:hint="eastAsia"/>
                <w:u w:val="single"/>
                <w:vertAlign w:val="baseline"/>
                <w:lang w:val="en-US" w:eastAsia="zh-CN"/>
              </w:rPr>
              <w:t xml:space="preserve"> 15 </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环境</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环境管理体系，</w:t>
            </w:r>
            <w:r>
              <w:rPr>
                <w:rFonts w:hint="eastAsia"/>
                <w:vertAlign w:val="baseline"/>
              </w:rPr>
              <w:t>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组织针对环境管理体系运行中的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FE"/>
            </w:r>
            <w:r>
              <w:rPr>
                <w:rFonts w:hint="eastAsia"/>
                <w:highlight w:val="none"/>
                <w:vertAlign w:val="baseline"/>
                <w:lang w:val="en-US" w:eastAsia="zh-CN"/>
              </w:rPr>
              <w:t>自我检查的结果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环境管理体系的适宜性、充分性与有效性，以提升环境绩效。</w:t>
            </w:r>
          </w:p>
        </w:tc>
      </w:tr>
    </w:tbl>
    <w:p>
      <w:pPr>
        <w:shd w:val="clear"/>
        <w:rPr>
          <w:shd w:val="clear"/>
          <w:lang w:eastAsia="zh-CN"/>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9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受审核组织已与其宗旨和战略方向相关并影响其实现职业健康安全管理体系预期结果的能力的各种外部和内部因素进行了确定；监视和评审了相关相关信息。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法律法规 </w:t>
                  </w:r>
                  <w:r>
                    <w:rPr>
                      <w:rFonts w:hint="eastAsia"/>
                      <w:lang w:eastAsia="zh-CN"/>
                    </w:rPr>
                    <w:t>☑</w:t>
                  </w:r>
                  <w:r>
                    <w:rPr>
                      <w:rFonts w:hint="eastAsia"/>
                      <w:vertAlign w:val="baseline"/>
                      <w:lang w:val="en-US" w:eastAsia="zh-CN"/>
                    </w:rPr>
                    <w:t xml:space="preserve">技术 </w:t>
                  </w:r>
                  <w:r>
                    <w:rPr>
                      <w:rFonts w:hint="eastAsia"/>
                      <w:lang w:eastAsia="zh-CN"/>
                    </w:rPr>
                    <w:t>☑</w:t>
                  </w:r>
                  <w:r>
                    <w:rPr>
                      <w:rFonts w:hint="eastAsia"/>
                      <w:vertAlign w:val="baseline"/>
                      <w:lang w:val="en-US" w:eastAsia="zh-CN"/>
                    </w:rPr>
                    <w:t xml:space="preserve">竞争 </w:t>
                  </w:r>
                  <w:r>
                    <w:rPr>
                      <w:rFonts w:hint="eastAsia"/>
                      <w:lang w:eastAsia="zh-CN"/>
                    </w:rPr>
                    <w:t>☑</w:t>
                  </w:r>
                  <w:r>
                    <w:rPr>
                      <w:rFonts w:hint="eastAsia"/>
                      <w:vertAlign w:val="baseline"/>
                      <w:lang w:val="en-US" w:eastAsia="zh-CN"/>
                    </w:rPr>
                    <w:t xml:space="preserve">市场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社会 </w:t>
                  </w:r>
                  <w:r>
                    <w:rPr>
                      <w:rFonts w:hint="eastAsia"/>
                      <w:lang w:eastAsia="zh-CN"/>
                    </w:rPr>
                    <w:t>☑</w:t>
                  </w:r>
                  <w:r>
                    <w:rPr>
                      <w:rFonts w:hint="eastAsia"/>
                      <w:vertAlign w:val="baseline"/>
                      <w:lang w:val="en-US" w:eastAsia="zh-CN"/>
                    </w:rPr>
                    <w:t xml:space="preserve">经济环境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lang w:val="en-US" w:eastAsia="zh-CN"/>
                    </w:rPr>
                    <w:t xml:space="preserve">认知 </w:t>
                  </w:r>
                  <w:r>
                    <w:rPr>
                      <w:rFonts w:hint="eastAsia"/>
                      <w:lang w:eastAsia="zh-CN"/>
                    </w:rPr>
                    <w:t>☑</w:t>
                  </w:r>
                  <w:r>
                    <w:rPr>
                      <w:rFonts w:hint="eastAsia"/>
                      <w:vertAlign w:val="baseline"/>
                      <w:lang w:val="en-US" w:eastAsia="zh-CN"/>
                    </w:rPr>
                    <w:t xml:space="preserve">价值观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知识 </w:t>
                  </w:r>
                  <w:r>
                    <w:rPr>
                      <w:rFonts w:hint="eastAsia"/>
                      <w:lang w:eastAsia="zh-CN"/>
                    </w:rPr>
                    <w:t>☑</w:t>
                  </w:r>
                  <w:r>
                    <w:rPr>
                      <w:rFonts w:hint="eastAsia"/>
                      <w:vertAlign w:val="baseline"/>
                      <w:lang w:val="en-US" w:eastAsia="zh-CN"/>
                    </w:rPr>
                    <w:t xml:space="preserve">绩效 </w:t>
                  </w:r>
                  <w:r>
                    <w:rPr>
                      <w:rFonts w:hint="eastAsia"/>
                      <w:lang w:eastAsia="zh-CN"/>
                    </w:rPr>
                    <w:t>☑</w:t>
                  </w:r>
                  <w:r>
                    <w:rPr>
                      <w:rFonts w:hint="eastAsia"/>
                      <w:lang w:val="en-US" w:eastAsia="zh-CN"/>
                    </w:rPr>
                    <w:t>工艺</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设备 </w:t>
                  </w:r>
                  <w:r>
                    <w:rPr>
                      <w:rFonts w:hint="eastAsia"/>
                      <w:lang w:eastAsia="zh-CN"/>
                    </w:rPr>
                    <w:t>☑</w:t>
                  </w:r>
                  <w:r>
                    <w:rPr>
                      <w:rFonts w:hint="eastAsia"/>
                      <w:vertAlign w:val="baseline"/>
                      <w:lang w:val="en-US" w:eastAsia="zh-CN"/>
                    </w:rPr>
                    <w:t xml:space="preserve">人员能力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员工关系  </w:t>
                  </w:r>
                  <w:r>
                    <w:rPr>
                      <w:rFonts w:hint="eastAsia"/>
                      <w:lang w:eastAsia="zh-CN"/>
                    </w:rPr>
                    <w:t>□</w:t>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w:t>
                  </w:r>
                  <w:r>
                    <w:rPr>
                      <w:rFonts w:hint="eastAsia"/>
                      <w:vertAlign w:val="baseline"/>
                      <w:lang w:val="en-US" w:eastAsia="zh-CN"/>
                    </w:rPr>
                    <w:t>职业健康安全</w:t>
                  </w:r>
                  <w:r>
                    <w:rPr>
                      <w:rFonts w:hint="eastAsia"/>
                      <w:highlight w:val="none"/>
                      <w:vertAlign w:val="baseline"/>
                      <w:lang w:val="en-US" w:eastAsia="zh-CN"/>
                    </w:rPr>
                    <w:t>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供方/承包方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w:t>
                  </w:r>
                  <w:r>
                    <w:rPr>
                      <w:rFonts w:hint="eastAsia"/>
                      <w:vertAlign w:val="baseline"/>
                      <w:lang w:val="en-US" w:eastAsia="zh-CN"/>
                    </w:rPr>
                    <w:t>职业健康安全</w:t>
                  </w:r>
                  <w:r>
                    <w:rPr>
                      <w:rFonts w:hint="eastAsia"/>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按时按质按量交付产品或服务；避免</w:t>
                  </w:r>
                  <w:r>
                    <w:rPr>
                      <w:rFonts w:hint="eastAsia"/>
                      <w:vertAlign w:val="baseline"/>
                      <w:lang w:val="en-US" w:eastAsia="zh-CN"/>
                    </w:rPr>
                    <w:t xml:space="preserve">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非政府部门</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分享</w:t>
                  </w:r>
                  <w:r>
                    <w:rPr>
                      <w:rFonts w:hint="eastAsia"/>
                      <w:vertAlign w:val="baseline"/>
                      <w:lang w:val="en-US" w:eastAsia="zh-CN"/>
                    </w:rPr>
                    <w:t>职业健康安全</w:t>
                  </w:r>
                  <w:r>
                    <w:rPr>
                      <w:rFonts w:hint="eastAsia"/>
                      <w:highlight w:val="none"/>
                      <w:vertAlign w:val="baseline"/>
                      <w:lang w:val="en-US" w:eastAsia="zh-CN"/>
                    </w:rPr>
                    <w:t>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组织的持续经营、自我发展、良好的</w:t>
                  </w:r>
                  <w:r>
                    <w:rPr>
                      <w:rFonts w:hint="eastAsia"/>
                      <w:vertAlign w:val="baseline"/>
                      <w:lang w:val="en-US" w:eastAsia="zh-CN"/>
                    </w:rPr>
                    <w:t>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color w:val="000000"/>
                <w:szCs w:val="18"/>
                <w:u w:val="single"/>
                <w:lang w:eastAsia="zh-CN"/>
              </w:rPr>
              <w:t>质量第一 诚信为本 精益求精 不断创新 遵纪守法 节能降耗 预防污染 持续改进 消除隐患 保障安全</w:t>
            </w:r>
            <w:r>
              <w:rPr>
                <w:rFonts w:hint="eastAsia"/>
                <w:szCs w:val="22"/>
                <w:u w:val="single"/>
                <w:vertAlign w:val="baseline"/>
              </w:rPr>
              <w:t>。</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职业健康的主管部门是——行政部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w:t>
            </w:r>
            <w:r>
              <w:rPr>
                <w:rFonts w:hint="eastAsia"/>
                <w:b/>
                <w:color w:val="000000" w:themeColor="text1"/>
                <w:szCs w:val="24"/>
                <w:u w:val="single"/>
              </w:rPr>
              <w:t>张广标</w:t>
            </w:r>
            <w:r>
              <w:rPr>
                <w:rFonts w:hint="eastAsia"/>
                <w:u w:val="single"/>
                <w:lang w:val="en-US" w:eastAsia="zh-CN"/>
              </w:rPr>
              <w:t xml:space="preserve">  </w:t>
            </w:r>
            <w:r>
              <w:rPr>
                <w:rFonts w:hint="eastAsia"/>
                <w:vertAlign w:val="baseline"/>
                <w:lang w:val="en-US" w:eastAsia="zh-CN"/>
              </w:rPr>
              <w:t>先生（工会主席）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1"/>
              <w:tblpPr w:leftFromText="180" w:rightFromText="180" w:vertAnchor="text" w:horzAnchor="page" w:tblpX="97" w:tblpY="208"/>
              <w:tblOverlap w:val="never"/>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1"/>
              <w:gridCol w:w="456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5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550"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default" w:ascii="Times New Roman" w:hAnsi="Times New Roman" w:eastAsia="宋体" w:cs="Times New Roman"/>
                      <w:color w:val="auto"/>
                      <w:kern w:val="2"/>
                      <w:sz w:val="21"/>
                      <w:highlight w:val="none"/>
                      <w:vertAlign w:val="baseline"/>
                      <w:lang w:val="en-US" w:eastAsia="zh-CN" w:bidi="ar-SA"/>
                    </w:rPr>
                    <w:t>员工对废弃收集处理装置不足</w:t>
                  </w:r>
                </w:p>
              </w:tc>
              <w:tc>
                <w:tcPr>
                  <w:tcW w:w="4560" w:type="dxa"/>
                  <w:vAlign w:val="top"/>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加强安全设施的日常维护及管理</w:t>
                  </w:r>
                  <w:r>
                    <w:rPr>
                      <w:rFonts w:hint="eastAsia" w:cs="Times New Roman"/>
                      <w:color w:val="auto"/>
                      <w:kern w:val="2"/>
                      <w:sz w:val="21"/>
                      <w:highlight w:val="none"/>
                      <w:vertAlign w:val="baseline"/>
                      <w:lang w:val="en-US" w:eastAsia="zh-CN" w:bidi="ar-SA"/>
                    </w:rPr>
                    <w:t>，和员工培训</w:t>
                  </w:r>
                </w:p>
              </w:tc>
              <w:tc>
                <w:tcPr>
                  <w:tcW w:w="155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Comic Sans MS" w:hAnsi="DFKai-SB" w:eastAsia="宋体"/>
                      <w:lang w:eastAsia="zh-CN"/>
                    </w:rPr>
                    <w:t>公司内建筑物防火设计及其防火评审，对消防器材安全检查不够健全</w:t>
                  </w:r>
                  <w:r>
                    <w:rPr>
                      <w:rFonts w:hint="eastAsia" w:ascii="Comic Sans MS" w:hAnsi="Comic Sans MS" w:eastAsia="宋体"/>
                      <w:lang w:eastAsia="zh-CN"/>
                    </w:rPr>
                    <w:t>.</w:t>
                  </w:r>
                </w:p>
              </w:tc>
              <w:tc>
                <w:tcPr>
                  <w:tcW w:w="45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ascii="Comic Sans MS" w:hAnsi="DFKai-SB" w:eastAsia="宋体"/>
                      <w:lang w:eastAsia="zh-CN"/>
                    </w:rPr>
                    <w:t>管理单位主导对现有办公区进行防火设计评审，并将评审结果记录于【防火设计评审表】中，及固定点检</w:t>
                  </w:r>
                  <w:r>
                    <w:rPr>
                      <w:rFonts w:hint="eastAsia" w:ascii="Comic Sans MS" w:hAnsi="Comic Sans MS" w:eastAsia="宋体"/>
                      <w:lang w:eastAsia="zh-CN"/>
                    </w:rPr>
                    <w:t xml:space="preserve">, </w:t>
                  </w:r>
                  <w:r>
                    <w:rPr>
                      <w:rFonts w:hint="eastAsia" w:ascii="Comic Sans MS" w:hAnsi="DFKai-SB" w:eastAsia="宋体"/>
                      <w:lang w:eastAsia="zh-CN"/>
                    </w:rPr>
                    <w:t>如评审过程中发现有问题采取措施进行改善。</w:t>
                  </w:r>
                </w:p>
              </w:tc>
              <w:tc>
                <w:tcPr>
                  <w:tcW w:w="155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消防队安全防火技能培训和组织消防学习、发生火灾爆炸时组织救护工作不够完善.</w:t>
                  </w:r>
                </w:p>
              </w:tc>
              <w:tc>
                <w:tcPr>
                  <w:tcW w:w="45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ascii="Comic Sans MS" w:hAnsi="DFKai-SB" w:eastAsia="宋体"/>
                      <w:lang w:eastAsia="zh-CN"/>
                    </w:rPr>
                    <w:t>管理单位每年组织消防队按《火灾应急处理预案》进行安全防火技能培训，进行一次安全防火演习和做好相应记录。</w:t>
                  </w:r>
                </w:p>
              </w:tc>
              <w:tc>
                <w:tcPr>
                  <w:tcW w:w="155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lang w:eastAsia="zh-CN"/>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keepNext w:val="0"/>
                    <w:keepLines w:val="0"/>
                    <w:suppressLineNumbers w:val="0"/>
                    <w:spacing w:before="0" w:beforeAutospacing="0" w:after="0" w:afterAutospacing="0"/>
                    <w:ind w:left="0" w:right="0"/>
                    <w:rPr>
                      <w:rFonts w:hint="eastAsia" w:ascii="宋体" w:hAnsi="宋体"/>
                      <w:color w:val="auto"/>
                      <w:kern w:val="2"/>
                      <w:szCs w:val="24"/>
                      <w:lang w:eastAsia="zh-CN"/>
                    </w:rPr>
                  </w:pPr>
                  <w:r>
                    <w:rPr>
                      <w:rFonts w:hint="eastAsia"/>
                      <w:color w:val="auto"/>
                      <w:szCs w:val="21"/>
                      <w:lang w:val="en-US" w:eastAsia="zh-CN"/>
                    </w:rPr>
                    <w:t>职业健康安全</w:t>
                  </w:r>
                  <w:r>
                    <w:rPr>
                      <w:rFonts w:hint="eastAsia" w:ascii="宋体" w:hAnsi="宋体"/>
                      <w:color w:val="auto"/>
                      <w:kern w:val="2"/>
                      <w:szCs w:val="24"/>
                      <w:lang w:eastAsia="zh-CN"/>
                    </w:rPr>
                    <w:t>目标</w:t>
                  </w:r>
                </w:p>
              </w:tc>
              <w:tc>
                <w:tcPr>
                  <w:tcW w:w="3136"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控制参数</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tabs>
                      <w:tab w:val="left" w:pos="900"/>
                    </w:tabs>
                    <w:spacing w:before="0" w:beforeAutospacing="0" w:after="0" w:afterAutospacing="0" w:line="300" w:lineRule="exact"/>
                    <w:ind w:left="0" w:right="0"/>
                    <w:rPr>
                      <w:rFonts w:hint="eastAsia"/>
                      <w:color w:val="auto"/>
                      <w:szCs w:val="21"/>
                      <w:lang w:val="en-US" w:eastAsia="zh-CN"/>
                    </w:rPr>
                  </w:pPr>
                  <w:r>
                    <w:rPr>
                      <w:rFonts w:hint="eastAsia"/>
                      <w:szCs w:val="21"/>
                    </w:rPr>
                    <w:t>火灾事故0发生</w:t>
                  </w:r>
                </w:p>
              </w:tc>
              <w:tc>
                <w:tcPr>
                  <w:tcW w:w="3136"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lang w:val="en-US" w:eastAsia="zh-CN"/>
                    </w:rPr>
                  </w:pPr>
                  <w:r>
                    <w:rPr>
                      <w:rFonts w:hint="eastAsia" w:ascii="宋体" w:hAnsi="宋体"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keepNext w:val="0"/>
                    <w:keepLines w:val="0"/>
                    <w:suppressLineNumbers w:val="0"/>
                    <w:tabs>
                      <w:tab w:val="left" w:pos="900"/>
                    </w:tabs>
                    <w:spacing w:before="0" w:beforeAutospacing="0" w:after="0" w:afterAutospacing="0" w:line="300" w:lineRule="exact"/>
                    <w:ind w:left="0" w:right="0"/>
                    <w:rPr>
                      <w:rFonts w:hint="eastAsia"/>
                      <w:color w:val="auto"/>
                      <w:szCs w:val="21"/>
                      <w:lang w:val="en-US" w:eastAsia="zh-CN"/>
                    </w:rPr>
                  </w:pPr>
                  <w:r>
                    <w:rPr>
                      <w:rFonts w:hint="eastAsia"/>
                      <w:szCs w:val="21"/>
                    </w:rPr>
                    <w:t>废气合规排放100%</w:t>
                  </w:r>
                </w:p>
              </w:tc>
              <w:tc>
                <w:tcPr>
                  <w:tcW w:w="3136"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szCs w:val="21"/>
                    </w:rPr>
                    <w:t>100%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olor w:val="auto"/>
                      <w:lang w:val="en-US" w:eastAsia="zh-CN"/>
                    </w:rPr>
                  </w:pPr>
                  <w:r>
                    <w:rPr>
                      <w:rFonts w:hint="eastAsia" w:ascii="宋体" w:hAnsi="宋体"/>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pStyle w:val="3"/>
                    <w:keepNext w:val="0"/>
                    <w:keepLines w:val="0"/>
                    <w:suppressLineNumbers w:val="0"/>
                    <w:snapToGrid w:val="0"/>
                    <w:spacing w:before="0" w:beforeAutospacing="0" w:after="0" w:afterAutospacing="0" w:line="300" w:lineRule="exact"/>
                    <w:ind w:left="0" w:right="0"/>
                    <w:rPr>
                      <w:rFonts w:hint="eastAsia"/>
                      <w:color w:val="auto"/>
                    </w:rPr>
                  </w:pPr>
                  <w:r>
                    <w:rPr>
                      <w:rFonts w:hint="eastAsia" w:hAnsi="宋体"/>
                      <w:szCs w:val="21"/>
                    </w:rPr>
                    <w:t>重大伤亡事故为0；</w:t>
                  </w:r>
                </w:p>
              </w:tc>
              <w:tc>
                <w:tcPr>
                  <w:tcW w:w="3136"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keepNext w:val="0"/>
                    <w:keepLines w:val="0"/>
                    <w:suppressLineNumbers w:val="0"/>
                    <w:tabs>
                      <w:tab w:val="left" w:pos="900"/>
                    </w:tabs>
                    <w:spacing w:before="0" w:beforeAutospacing="0" w:after="0" w:afterAutospacing="0" w:line="300" w:lineRule="exact"/>
                    <w:ind w:left="0" w:right="0"/>
                    <w:rPr>
                      <w:rFonts w:hint="eastAsia"/>
                      <w:color w:val="auto"/>
                      <w:lang w:eastAsia="zh-CN"/>
                    </w:rPr>
                  </w:pPr>
                  <w:r>
                    <w:rPr>
                      <w:rFonts w:hint="eastAsia"/>
                      <w:szCs w:val="21"/>
                    </w:rPr>
                    <w:t>噪音排放达标</w:t>
                  </w:r>
                </w:p>
              </w:tc>
              <w:tc>
                <w:tcPr>
                  <w:tcW w:w="3136"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合格</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keepNext w:val="0"/>
                    <w:keepLines w:val="0"/>
                    <w:suppressLineNumbers w:val="0"/>
                    <w:tabs>
                      <w:tab w:val="left" w:pos="900"/>
                    </w:tabs>
                    <w:spacing w:before="0" w:beforeAutospacing="0" w:after="0" w:afterAutospacing="0" w:line="300" w:lineRule="exact"/>
                    <w:ind w:left="0" w:right="0"/>
                    <w:rPr>
                      <w:rFonts w:hint="eastAsia"/>
                      <w:color w:val="auto"/>
                    </w:rPr>
                  </w:pP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suppressLineNumbers w:val="0"/>
              <w:spacing w:before="0" w:beforeAutospacing="0" w:after="0" w:afterAutospacing="0"/>
              <w:ind w:left="0" w:right="0"/>
              <w:rPr>
                <w:rFonts w:hint="eastAsia"/>
                <w:color w:val="FF0000"/>
              </w:rPr>
            </w:pPr>
            <w:r>
              <w:rPr>
                <w:rFonts w:hint="eastAsia"/>
              </w:rPr>
              <w:t>建筑面积</w:t>
            </w:r>
            <w:r>
              <w:rPr>
                <w:rFonts w:hint="eastAsia"/>
                <w:u w:val="single"/>
              </w:rPr>
              <w:t xml:space="preserve">  11833.2 </w:t>
            </w:r>
            <w:r>
              <w:rPr>
                <w:rFonts w:hint="eastAsia"/>
              </w:rPr>
              <w:t>平方米；生产车间</w:t>
            </w:r>
            <w:r>
              <w:rPr>
                <w:rFonts w:hint="eastAsia"/>
                <w:u w:val="single"/>
              </w:rPr>
              <w:t xml:space="preserve"> 3 </w:t>
            </w:r>
            <w:r>
              <w:rPr>
                <w:rFonts w:hint="eastAsia"/>
              </w:rPr>
              <w:t>个；库房</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个；实验室</w:t>
            </w:r>
            <w:r>
              <w:rPr>
                <w:rFonts w:hint="eastAsia"/>
                <w:u w:val="single"/>
              </w:rPr>
              <w:t xml:space="preserve"> 1  </w:t>
            </w:r>
            <w:r>
              <w:rPr>
                <w:rFonts w:hint="eastAsia"/>
              </w:rPr>
              <w:t>个；</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多功能切药机、可倾式蒸煮锅、炒药机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FE"/>
            </w:r>
            <w:r>
              <w:rPr>
                <w:rFonts w:hint="eastAsia"/>
              </w:rPr>
              <w:t xml:space="preserve">行车 </w:t>
            </w:r>
            <w:r>
              <w:rPr>
                <w:rFonts w:hint="eastAsia"/>
              </w:rPr>
              <w:sym w:font="Wingdings" w:char="00FE"/>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rPr>
              <w:t>特种设备管理：</w:t>
            </w:r>
            <w:r>
              <w:rPr>
                <w:rFonts w:hint="eastAsia"/>
              </w:rPr>
              <w:sym w:font="Wingdings" w:char="00A8"/>
            </w:r>
            <w:r>
              <w:rPr>
                <w:rFonts w:hint="eastAsia"/>
              </w:rPr>
              <w:t xml:space="preserve">进行了定期检验 </w:t>
            </w:r>
            <w:r>
              <w:rPr>
                <w:rFonts w:hint="eastAsia"/>
                <w:color w:val="000000" w:themeColor="text1"/>
              </w:rPr>
              <w:t xml:space="preserve"> </w:t>
            </w:r>
            <w:r>
              <w:rPr>
                <w:rFonts w:hint="eastAsia"/>
                <w:color w:val="000000" w:themeColor="text1"/>
              </w:rPr>
              <w:sym w:font="Wingdings" w:char="00FE"/>
            </w:r>
            <w:r>
              <w:rPr>
                <w:rFonts w:hint="eastAsia"/>
                <w:color w:val="000000" w:themeColor="text1"/>
              </w:rPr>
              <w:t xml:space="preserve">未进行定期检验的有： </w:t>
            </w:r>
            <w:r>
              <w:rPr>
                <w:rFonts w:hint="eastAsia"/>
                <w:color w:val="000000" w:themeColor="text1"/>
                <w:u w:val="single"/>
              </w:rPr>
              <w:t xml:space="preserve"> </w:t>
            </w:r>
            <w:r>
              <w:rPr>
                <w:rFonts w:hint="eastAsia"/>
                <w:color w:val="000000" w:themeColor="text1"/>
                <w:u w:val="single"/>
                <w:lang w:val="en-US" w:eastAsia="zh-CN"/>
              </w:rPr>
              <w:t>提供的锅炉检验报告已过期</w:t>
            </w:r>
            <w:r>
              <w:rPr>
                <w:rFonts w:hint="eastAsia"/>
                <w:color w:val="000000" w:themeColor="text1"/>
                <w:u w:val="single"/>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主要环保设备有：</w:t>
            </w:r>
            <w:r>
              <w:rPr>
                <w:rFonts w:hint="eastAsia"/>
                <w:u w:val="single"/>
                <w:vertAlign w:val="baseline"/>
                <w:lang w:val="en-US" w:eastAsia="zh-CN"/>
              </w:rPr>
              <w:t xml:space="preserve">   污水处理,集尘袋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锅炉房 </w:t>
            </w:r>
            <w:r>
              <w:rPr>
                <w:rFonts w:hint="eastAsia"/>
                <w:vertAlign w:val="baseline"/>
                <w:lang w:val="en-US" w:eastAsia="zh-CN"/>
              </w:rPr>
              <w:sym w:font="Wingdings" w:char="00FE"/>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FE"/>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FE"/>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A8"/>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压力表 安全阀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FE"/>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A8"/>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FE"/>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FE"/>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FE"/>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11"/>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交通事故</w:t>
                  </w:r>
                </w:p>
              </w:tc>
              <w:tc>
                <w:tcPr>
                  <w:tcW w:w="4861" w:type="dxa"/>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21"/>
                      <w:highlight w:val="none"/>
                      <w:vertAlign w:val="baseline"/>
                      <w:lang w:val="en-US" w:eastAsia="zh-CN" w:bidi="ar-SA"/>
                    </w:rPr>
                  </w:pPr>
                  <w:r>
                    <w:rPr>
                      <w:rFonts w:hint="eastAsia"/>
                      <w:sz w:val="24"/>
                    </w:rPr>
                    <w:t>按交通法规驾驶车辆行驶</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操作现场禁止吸烟</w:t>
                  </w:r>
                  <w:r>
                    <w:rPr>
                      <w:rFonts w:hint="eastAsia"/>
                      <w:sz w:val="24"/>
                      <w:lang w:eastAsia="zh-CN"/>
                    </w:rPr>
                    <w:t>，</w:t>
                  </w:r>
                  <w:r>
                    <w:rPr>
                      <w:rFonts w:hint="eastAsia"/>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A8"/>
            </w:r>
            <w:r>
              <w:rPr>
                <w:rFonts w:hint="eastAsia"/>
                <w:u w:val="none"/>
                <w:vertAlign w:val="baseline"/>
                <w:lang w:val="en-US" w:eastAsia="zh-CN"/>
              </w:rPr>
              <w:t xml:space="preserve">进行了定期检查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设备故障 </w:t>
            </w:r>
            <w:r>
              <w:rPr>
                <w:rFonts w:hint="eastAsia"/>
                <w:highlight w:val="none"/>
                <w:vertAlign w:val="baseline"/>
                <w:lang w:val="en-US" w:eastAsia="zh-CN"/>
              </w:rPr>
              <w:sym w:font="Wingdings" w:char="00A8"/>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2019 </w:t>
            </w:r>
            <w:r>
              <w:rPr>
                <w:rFonts w:hint="eastAsia"/>
                <w:vertAlign w:val="baseline"/>
                <w:lang w:val="en-US" w:eastAsia="zh-CN"/>
              </w:rPr>
              <w:t>年</w:t>
            </w:r>
            <w:r>
              <w:rPr>
                <w:rFonts w:hint="eastAsia"/>
                <w:u w:val="single"/>
                <w:vertAlign w:val="baseline"/>
                <w:lang w:val="en-US" w:eastAsia="zh-CN"/>
              </w:rPr>
              <w:t xml:space="preserve"> 10 </w:t>
            </w:r>
            <w:r>
              <w:rPr>
                <w:rFonts w:hint="eastAsia"/>
                <w:vertAlign w:val="baseline"/>
                <w:lang w:val="en-US" w:eastAsia="zh-CN"/>
              </w:rPr>
              <w:t>月</w:t>
            </w:r>
            <w:r>
              <w:rPr>
                <w:rFonts w:hint="eastAsia"/>
                <w:u w:val="single"/>
                <w:vertAlign w:val="baseline"/>
                <w:lang w:val="en-US" w:eastAsia="zh-CN"/>
              </w:rPr>
              <w:t xml:space="preserve"> 20 </w:t>
            </w:r>
            <w:r>
              <w:rPr>
                <w:rFonts w:hint="eastAsia"/>
                <w:vertAlign w:val="baseline"/>
                <w:lang w:val="en-US" w:eastAsia="zh-CN"/>
              </w:rPr>
              <w:t>日进行了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2019 </w:t>
            </w:r>
            <w:r>
              <w:rPr>
                <w:rFonts w:hint="eastAsia"/>
                <w:vertAlign w:val="baseline"/>
                <w:lang w:val="en-US" w:eastAsia="zh-CN"/>
              </w:rPr>
              <w:t>年</w:t>
            </w:r>
            <w:r>
              <w:rPr>
                <w:rFonts w:hint="eastAsia"/>
                <w:u w:val="single"/>
                <w:vertAlign w:val="baseline"/>
                <w:lang w:val="en-US" w:eastAsia="zh-CN"/>
              </w:rPr>
              <w:t xml:space="preserve">  12</w:t>
            </w:r>
            <w:r>
              <w:rPr>
                <w:rFonts w:hint="eastAsia"/>
                <w:vertAlign w:val="baseline"/>
                <w:lang w:val="en-US" w:eastAsia="zh-CN"/>
              </w:rPr>
              <w:t>月</w:t>
            </w:r>
            <w:r>
              <w:rPr>
                <w:rFonts w:hint="eastAsia"/>
                <w:u w:val="single"/>
                <w:vertAlign w:val="baseline"/>
                <w:lang w:val="en-US" w:eastAsia="zh-CN"/>
              </w:rPr>
              <w:t xml:space="preserve"> 30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体检：</w:t>
            </w:r>
            <w:r>
              <w:rPr>
                <w:rFonts w:hint="eastAsia"/>
                <w:highlight w:val="none"/>
                <w:vertAlign w:val="baseline"/>
                <w:lang w:val="en-US" w:eastAsia="zh-CN"/>
              </w:rPr>
              <w:sym w:font="Wingdings" w:char="00FE"/>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在职（定期）</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职业病危害因素定期检测报告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19JC913416006820856612027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2019.8.7 </w:t>
            </w:r>
          </w:p>
          <w:p>
            <w:pPr>
              <w:keepNext w:val="0"/>
              <w:keepLines w:val="0"/>
              <w:suppressLineNumbers w:val="0"/>
              <w:spacing w:before="0" w:beforeAutospacing="0" w:after="0" w:afterAutospacing="0"/>
              <w:ind w:left="0" w:right="0"/>
              <w:rPr>
                <w:rFonts w:hint="default"/>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vertAlign w:val="baseline"/>
                <w:lang w:val="en-US" w:eastAsia="zh-CN"/>
              </w:rPr>
              <w:t>编号</w:t>
            </w:r>
            <w:r>
              <w:rPr>
                <w:rFonts w:hint="eastAsia"/>
                <w:lang w:val="en-US" w:eastAsia="zh-CN"/>
              </w:rPr>
              <w:t>：</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2019  </w:t>
            </w:r>
            <w:r>
              <w:rPr>
                <w:rFonts w:hint="eastAsia"/>
                <w:vertAlign w:val="baseline"/>
                <w:lang w:val="en-US" w:eastAsia="zh-CN"/>
              </w:rPr>
              <w:t>年</w:t>
            </w:r>
            <w:r>
              <w:rPr>
                <w:rFonts w:hint="eastAsia"/>
                <w:u w:val="single"/>
                <w:vertAlign w:val="baseline"/>
                <w:lang w:val="en-US" w:eastAsia="zh-CN"/>
              </w:rPr>
              <w:t xml:space="preserve"> 12 </w:t>
            </w:r>
            <w:r>
              <w:rPr>
                <w:rFonts w:hint="eastAsia"/>
                <w:vertAlign w:val="baseline"/>
                <w:lang w:val="en-US" w:eastAsia="zh-CN"/>
              </w:rPr>
              <w:t>月</w:t>
            </w:r>
            <w:r>
              <w:rPr>
                <w:rFonts w:hint="eastAsia"/>
                <w:u w:val="single"/>
                <w:vertAlign w:val="baseline"/>
                <w:lang w:val="en-US" w:eastAsia="zh-CN"/>
              </w:rPr>
              <w:t xml:space="preserve"> 15  </w:t>
            </w:r>
            <w:r>
              <w:rPr>
                <w:rFonts w:hint="eastAsia"/>
                <w:vertAlign w:val="baseline"/>
                <w:lang w:val="en-US" w:eastAsia="zh-CN"/>
              </w:rPr>
              <w:t>日实施了职业健康安全管理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1 </w:t>
            </w:r>
            <w:r>
              <w:rPr>
                <w:rFonts w:hint="eastAsia"/>
                <w:vertAlign w:val="baseline"/>
                <w:lang w:val="en-US" w:eastAsia="zh-CN"/>
              </w:rPr>
              <w:t>月</w:t>
            </w:r>
            <w:r>
              <w:rPr>
                <w:rFonts w:hint="eastAsia"/>
                <w:u w:val="single"/>
                <w:vertAlign w:val="baseline"/>
                <w:lang w:val="en-US" w:eastAsia="zh-CN"/>
              </w:rPr>
              <w:t>15</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FE"/>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01/02</w:t>
            </w: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Segoe UI Symbol">
    <w:panose1 w:val="020B0502040204020203"/>
    <w:charset w:val="00"/>
    <w:family w:val="swiss"/>
    <w:pitch w:val="default"/>
    <w:sig w:usb0="8000006F" w:usb1="1200FBEF" w:usb2="0004C000" w:usb3="00000000" w:csb0="00000001" w:csb1="40000000"/>
  </w:font>
  <w:font w:name="Wingdings 2">
    <w:altName w:val="Wingdings"/>
    <w:panose1 w:val="05020102010507070707"/>
    <w:charset w:val="00"/>
    <w:family w:val="auto"/>
    <w:pitch w:val="default"/>
    <w:sig w:usb0="00000000" w:usb1="00000000" w:usb2="00000000" w:usb3="00000000" w:csb0="80000000" w:csb1="00000000"/>
  </w:font>
  <w:font w:name="Comic Sans MS">
    <w:panose1 w:val="030F0702030302020204"/>
    <w:charset w:val="00"/>
    <w:family w:val="script"/>
    <w:pitch w:val="default"/>
    <w:sig w:usb0="00000287" w:usb1="00000000" w:usb2="00000000" w:usb3="00000000" w:csb0="2000009F" w:csb1="00000000"/>
  </w:font>
  <w:font w:name="DFKai-SB">
    <w:panose1 w:val="03000509000000000000"/>
    <w:charset w:val="88"/>
    <w:family w:val="script"/>
    <w:pitch w:val="default"/>
    <w:sig w:usb0="00000003" w:usb1="082E0000"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10"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1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32E83675"/>
    <w:multiLevelType w:val="multilevel"/>
    <w:tmpl w:val="32E8367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4405F18"/>
    <w:multiLevelType w:val="multilevel"/>
    <w:tmpl w:val="54405F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B565D5"/>
    <w:rsid w:val="07D6127C"/>
    <w:rsid w:val="084D40F7"/>
    <w:rsid w:val="0905278C"/>
    <w:rsid w:val="093C4240"/>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5E716D"/>
    <w:rsid w:val="0F6D45A9"/>
    <w:rsid w:val="102941B5"/>
    <w:rsid w:val="10CE66A2"/>
    <w:rsid w:val="11610717"/>
    <w:rsid w:val="116620D4"/>
    <w:rsid w:val="117D5C2C"/>
    <w:rsid w:val="12E87EE4"/>
    <w:rsid w:val="13B33091"/>
    <w:rsid w:val="13CE3A28"/>
    <w:rsid w:val="141B5992"/>
    <w:rsid w:val="15755C73"/>
    <w:rsid w:val="15805901"/>
    <w:rsid w:val="15C64AB6"/>
    <w:rsid w:val="168C2F3F"/>
    <w:rsid w:val="16CF6F35"/>
    <w:rsid w:val="184E1945"/>
    <w:rsid w:val="18C04DA6"/>
    <w:rsid w:val="1914584E"/>
    <w:rsid w:val="19C9634C"/>
    <w:rsid w:val="19F41442"/>
    <w:rsid w:val="1A7C511D"/>
    <w:rsid w:val="1B0E7427"/>
    <w:rsid w:val="1B123CDB"/>
    <w:rsid w:val="1B27032A"/>
    <w:rsid w:val="1B3D6AD2"/>
    <w:rsid w:val="1C440198"/>
    <w:rsid w:val="1DD8325C"/>
    <w:rsid w:val="1E94271D"/>
    <w:rsid w:val="1F5A7593"/>
    <w:rsid w:val="1F66158E"/>
    <w:rsid w:val="20894C79"/>
    <w:rsid w:val="21611269"/>
    <w:rsid w:val="21684FA1"/>
    <w:rsid w:val="227228C8"/>
    <w:rsid w:val="22B54565"/>
    <w:rsid w:val="23D0287E"/>
    <w:rsid w:val="23F92929"/>
    <w:rsid w:val="241E1146"/>
    <w:rsid w:val="245C75A2"/>
    <w:rsid w:val="24A90475"/>
    <w:rsid w:val="25222FE3"/>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691172"/>
    <w:rsid w:val="2F8C189E"/>
    <w:rsid w:val="2F96562F"/>
    <w:rsid w:val="315D2087"/>
    <w:rsid w:val="315D3D19"/>
    <w:rsid w:val="321A535A"/>
    <w:rsid w:val="33217059"/>
    <w:rsid w:val="33762162"/>
    <w:rsid w:val="3433543C"/>
    <w:rsid w:val="34656165"/>
    <w:rsid w:val="359F3DC7"/>
    <w:rsid w:val="36966F0E"/>
    <w:rsid w:val="37130289"/>
    <w:rsid w:val="38443A10"/>
    <w:rsid w:val="387C56EF"/>
    <w:rsid w:val="38AA5DE4"/>
    <w:rsid w:val="38B81C35"/>
    <w:rsid w:val="390A1495"/>
    <w:rsid w:val="390C6928"/>
    <w:rsid w:val="39245C09"/>
    <w:rsid w:val="3A2B65EA"/>
    <w:rsid w:val="3ACF0C29"/>
    <w:rsid w:val="3C6210A8"/>
    <w:rsid w:val="3CF27344"/>
    <w:rsid w:val="3DF13266"/>
    <w:rsid w:val="3EAD396E"/>
    <w:rsid w:val="3EBA7096"/>
    <w:rsid w:val="3F0F4FB2"/>
    <w:rsid w:val="3FA04660"/>
    <w:rsid w:val="401B73D5"/>
    <w:rsid w:val="414E4D29"/>
    <w:rsid w:val="41847DAD"/>
    <w:rsid w:val="43254BFA"/>
    <w:rsid w:val="437213F6"/>
    <w:rsid w:val="44890926"/>
    <w:rsid w:val="44F13479"/>
    <w:rsid w:val="45457A01"/>
    <w:rsid w:val="458E4C55"/>
    <w:rsid w:val="45F66EC0"/>
    <w:rsid w:val="460A1702"/>
    <w:rsid w:val="46102F69"/>
    <w:rsid w:val="461323BD"/>
    <w:rsid w:val="46331183"/>
    <w:rsid w:val="465C4469"/>
    <w:rsid w:val="466E1646"/>
    <w:rsid w:val="46F434B7"/>
    <w:rsid w:val="471F510B"/>
    <w:rsid w:val="47317534"/>
    <w:rsid w:val="476C2165"/>
    <w:rsid w:val="476E6DE8"/>
    <w:rsid w:val="479C28A9"/>
    <w:rsid w:val="480418F7"/>
    <w:rsid w:val="481E05A2"/>
    <w:rsid w:val="4878363C"/>
    <w:rsid w:val="487D4CE0"/>
    <w:rsid w:val="494301F7"/>
    <w:rsid w:val="4952262E"/>
    <w:rsid w:val="498C1259"/>
    <w:rsid w:val="4A530618"/>
    <w:rsid w:val="4B4A3A22"/>
    <w:rsid w:val="4B6704D7"/>
    <w:rsid w:val="4BA55DEE"/>
    <w:rsid w:val="4BB00240"/>
    <w:rsid w:val="4C8978AB"/>
    <w:rsid w:val="4D02307F"/>
    <w:rsid w:val="4DE97690"/>
    <w:rsid w:val="4E0062C7"/>
    <w:rsid w:val="4E912231"/>
    <w:rsid w:val="50164862"/>
    <w:rsid w:val="504B3A24"/>
    <w:rsid w:val="5187429B"/>
    <w:rsid w:val="51E569AA"/>
    <w:rsid w:val="520A3F74"/>
    <w:rsid w:val="524317A1"/>
    <w:rsid w:val="5278350D"/>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2214E88"/>
    <w:rsid w:val="630453E7"/>
    <w:rsid w:val="63185A5A"/>
    <w:rsid w:val="634A5006"/>
    <w:rsid w:val="63870057"/>
    <w:rsid w:val="642E715A"/>
    <w:rsid w:val="64600B31"/>
    <w:rsid w:val="6526621F"/>
    <w:rsid w:val="6551044C"/>
    <w:rsid w:val="65A11D60"/>
    <w:rsid w:val="66FE3A08"/>
    <w:rsid w:val="67972F1E"/>
    <w:rsid w:val="680C6625"/>
    <w:rsid w:val="6A524488"/>
    <w:rsid w:val="6A804EF2"/>
    <w:rsid w:val="6B480735"/>
    <w:rsid w:val="6CC73384"/>
    <w:rsid w:val="6D6D0B45"/>
    <w:rsid w:val="6DD62184"/>
    <w:rsid w:val="6E890C0D"/>
    <w:rsid w:val="6EA66863"/>
    <w:rsid w:val="6EA67825"/>
    <w:rsid w:val="6F8557CC"/>
    <w:rsid w:val="702237B3"/>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184075"/>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6"/>
    <w:qFormat/>
    <w:uiPriority w:val="99"/>
    <w:rPr>
      <w:rFonts w:ascii="Times New Roman" w:hAnsi="Times New Roman" w:eastAsia="宋体" w:cs="Times New Roman"/>
      <w:sz w:val="18"/>
      <w:szCs w:val="18"/>
    </w:rPr>
  </w:style>
  <w:style w:type="character" w:customStyle="1" w:styleId="16">
    <w:name w:val="页脚 Char"/>
    <w:basedOn w:val="12"/>
    <w:link w:val="5"/>
    <w:qFormat/>
    <w:uiPriority w:val="99"/>
    <w:rPr>
      <w:rFonts w:ascii="Times New Roman" w:hAnsi="Times New Roman" w:eastAsia="宋体" w:cs="Times New Roman"/>
      <w:sz w:val="18"/>
      <w:szCs w:val="18"/>
    </w:rPr>
  </w:style>
  <w:style w:type="character" w:customStyle="1" w:styleId="17">
    <w:name w:val="批注框文本 Char"/>
    <w:basedOn w:val="12"/>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1">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2">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3">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2</TotalTime>
  <ScaleCrop>false</ScaleCrop>
  <LinksUpToDate>false</LinksUpToDate>
  <CharactersWithSpaces>5250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鑫泰药业</cp:lastModifiedBy>
  <cp:lastPrinted>2020-06-11T01:57:17Z</cp:lastPrinted>
  <dcterms:modified xsi:type="dcterms:W3CDTF">2020-06-11T01:58:09Z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