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河北冀凡电气有限公司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8:30:00上午至2024-07-29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河北省石家庄市晋州市东里庄镇西里庄村X004县道与北安路交叉口南行60米路西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河北省石家庄市晋州市东里庄镇西里庄村X004县道与北安路交叉口南行60米路西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上午至2024年07月31日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