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焦作中工钢构建设有限公司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10752-2024-ECEO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